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719E" w:rsidRPr="0019719E" w:rsidRDefault="00A72CCA" w:rsidP="00074866">
      <w:pPr>
        <w:pStyle w:val="Cabealho"/>
        <w:jc w:val="both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4.55pt;margin-top:-14pt;width:69.5pt;height:88.05pt;z-index:251660288;mso-wrap-style:none;mso-width-relative:margin;mso-height-relative:margin" stroked="f">
            <v:textbox style="mso-fit-shape-to-text:t">
              <w:txbxContent>
                <w:p w:rsidR="0084705D" w:rsidRDefault="0084705D" w:rsidP="0019719E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55.05pt;height:68.95pt" o:ole="">
                        <v:imagedata r:id="rId5" o:title=""/>
                      </v:shape>
                      <o:OLEObject Type="Embed" ProgID="Word.Picture.8" ShapeID="_x0000_i1025" DrawAspect="Content" ObjectID="_1634972124" r:id="rId6"/>
                    </w:object>
                  </w:r>
                </w:p>
              </w:txbxContent>
            </v:textbox>
          </v:shape>
        </w:pict>
      </w:r>
      <w:r w:rsidR="0019719E">
        <w:rPr>
          <w:b/>
          <w:sz w:val="34"/>
          <w:szCs w:val="34"/>
        </w:rPr>
        <w:t xml:space="preserve">                  </w:t>
      </w:r>
      <w:r w:rsidR="0019719E" w:rsidRPr="0019719E">
        <w:rPr>
          <w:b/>
          <w:sz w:val="32"/>
          <w:szCs w:val="32"/>
        </w:rPr>
        <w:t xml:space="preserve">PREFEITURA MUNICIPAL DE BOM SUCESSO </w:t>
      </w:r>
    </w:p>
    <w:p w:rsidR="0019719E" w:rsidRPr="0019719E" w:rsidRDefault="0019719E" w:rsidP="0019719E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19719E" w:rsidRPr="00713C63" w:rsidRDefault="0019719E" w:rsidP="0019719E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19719E" w:rsidRDefault="0019719E" w:rsidP="0019719E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19719E" w:rsidRDefault="0019719E" w:rsidP="0019719E">
      <w:pPr>
        <w:ind w:left="-851"/>
        <w:jc w:val="center"/>
      </w:pPr>
    </w:p>
    <w:p w:rsidR="0019719E" w:rsidRPr="0084705D" w:rsidRDefault="0019719E" w:rsidP="0084705D">
      <w:pPr>
        <w:jc w:val="center"/>
        <w:rPr>
          <w:b/>
          <w:sz w:val="24"/>
          <w:szCs w:val="24"/>
        </w:rPr>
      </w:pPr>
      <w:r w:rsidRPr="00AE558A">
        <w:rPr>
          <w:b/>
          <w:sz w:val="24"/>
          <w:szCs w:val="24"/>
        </w:rPr>
        <w:t>REGIMENTO INTERNO DO CONSELHO MUNICIPAL DE EDUCAÇÃO</w:t>
      </w:r>
    </w:p>
    <w:p w:rsidR="0019719E" w:rsidRPr="00AE558A" w:rsidRDefault="00A94B52" w:rsidP="0019719E">
      <w:pPr>
        <w:jc w:val="center"/>
        <w:rPr>
          <w:b/>
          <w:sz w:val="24"/>
          <w:szCs w:val="24"/>
        </w:rPr>
      </w:pPr>
      <w:r w:rsidRPr="00AE558A">
        <w:rPr>
          <w:b/>
          <w:sz w:val="24"/>
          <w:szCs w:val="24"/>
        </w:rPr>
        <w:t>Capítulo I</w:t>
      </w:r>
    </w:p>
    <w:p w:rsidR="0019719E" w:rsidRPr="00AE558A" w:rsidRDefault="0019719E" w:rsidP="0019719E">
      <w:pPr>
        <w:jc w:val="center"/>
        <w:rPr>
          <w:b/>
          <w:sz w:val="24"/>
          <w:szCs w:val="24"/>
        </w:rPr>
      </w:pPr>
      <w:r w:rsidRPr="00AE558A">
        <w:rPr>
          <w:b/>
          <w:sz w:val="24"/>
          <w:szCs w:val="24"/>
        </w:rPr>
        <w:t>Da Natureza e das finalidades</w:t>
      </w:r>
    </w:p>
    <w:p w:rsidR="0019719E" w:rsidRDefault="0050484E" w:rsidP="0019719E">
      <w:pPr>
        <w:rPr>
          <w:sz w:val="24"/>
          <w:szCs w:val="24"/>
        </w:rPr>
      </w:pPr>
      <w:r>
        <w:rPr>
          <w:sz w:val="24"/>
          <w:szCs w:val="24"/>
        </w:rPr>
        <w:t xml:space="preserve">          Art.1º O Conselho Municipal de E</w:t>
      </w:r>
      <w:r w:rsidR="0019719E">
        <w:rPr>
          <w:sz w:val="24"/>
          <w:szCs w:val="24"/>
        </w:rPr>
        <w:t>ducação, regulamentado pela Lei 7503/07, reger-se-á pelo presente regimento, observando as normas e disposições fixadas em Lei.</w:t>
      </w:r>
    </w:p>
    <w:p w:rsidR="0019719E" w:rsidRDefault="00A94B52" w:rsidP="0019719E">
      <w:pPr>
        <w:rPr>
          <w:sz w:val="24"/>
          <w:szCs w:val="24"/>
        </w:rPr>
      </w:pPr>
      <w:r>
        <w:rPr>
          <w:sz w:val="24"/>
          <w:szCs w:val="24"/>
        </w:rPr>
        <w:t xml:space="preserve">          Art.2º O</w:t>
      </w:r>
      <w:r w:rsidR="0019719E">
        <w:rPr>
          <w:sz w:val="24"/>
          <w:szCs w:val="24"/>
        </w:rPr>
        <w:t xml:space="preserve"> Conselho Municipal de Educação, é órgão de deliberação coletiva e participativa, com sede em Bom Sucesso – MG, possui caráter deliberativo, normativo, propositivo, </w:t>
      </w:r>
      <w:proofErr w:type="spellStart"/>
      <w:r w:rsidR="0019719E">
        <w:rPr>
          <w:sz w:val="24"/>
          <w:szCs w:val="24"/>
        </w:rPr>
        <w:t>mobilizador</w:t>
      </w:r>
      <w:proofErr w:type="spellEnd"/>
      <w:r w:rsidR="0019719E">
        <w:rPr>
          <w:sz w:val="24"/>
          <w:szCs w:val="24"/>
        </w:rPr>
        <w:t xml:space="preserve">, </w:t>
      </w:r>
      <w:r>
        <w:rPr>
          <w:sz w:val="24"/>
          <w:szCs w:val="24"/>
        </w:rPr>
        <w:t>consultivo</w:t>
      </w:r>
      <w:r w:rsidR="0019719E">
        <w:rPr>
          <w:sz w:val="24"/>
          <w:szCs w:val="24"/>
        </w:rPr>
        <w:t xml:space="preserve">, fiscalizador e de controle social na </w:t>
      </w:r>
      <w:proofErr w:type="gramStart"/>
      <w:r w:rsidR="0019719E">
        <w:rPr>
          <w:sz w:val="24"/>
          <w:szCs w:val="24"/>
        </w:rPr>
        <w:t>implementação</w:t>
      </w:r>
      <w:proofErr w:type="gramEnd"/>
      <w:r w:rsidR="0019719E">
        <w:rPr>
          <w:sz w:val="24"/>
          <w:szCs w:val="24"/>
        </w:rPr>
        <w:t xml:space="preserve"> das políticas da educação municipal.</w:t>
      </w:r>
    </w:p>
    <w:p w:rsidR="00A94B52" w:rsidRDefault="00A94B52" w:rsidP="00A94B52">
      <w:pPr>
        <w:jc w:val="center"/>
        <w:rPr>
          <w:sz w:val="24"/>
          <w:szCs w:val="24"/>
        </w:rPr>
      </w:pPr>
    </w:p>
    <w:p w:rsidR="00A94B52" w:rsidRPr="00AE558A" w:rsidRDefault="00A94B52" w:rsidP="00A94B52">
      <w:pPr>
        <w:jc w:val="center"/>
        <w:rPr>
          <w:b/>
          <w:sz w:val="24"/>
          <w:szCs w:val="24"/>
        </w:rPr>
      </w:pPr>
      <w:r w:rsidRPr="00AE558A">
        <w:rPr>
          <w:b/>
          <w:sz w:val="24"/>
          <w:szCs w:val="24"/>
        </w:rPr>
        <w:t>Capítulo II</w:t>
      </w:r>
    </w:p>
    <w:p w:rsidR="00A94B52" w:rsidRPr="00AE558A" w:rsidRDefault="00A94B52" w:rsidP="00A94B52">
      <w:pPr>
        <w:jc w:val="center"/>
        <w:rPr>
          <w:b/>
          <w:sz w:val="24"/>
          <w:szCs w:val="24"/>
        </w:rPr>
      </w:pPr>
      <w:r w:rsidRPr="00AE558A">
        <w:rPr>
          <w:b/>
          <w:sz w:val="24"/>
          <w:szCs w:val="24"/>
        </w:rPr>
        <w:t>Da Competência das Atribuições</w:t>
      </w:r>
    </w:p>
    <w:p w:rsidR="00A94B52" w:rsidRDefault="00A94B52" w:rsidP="00A94B52">
      <w:pPr>
        <w:rPr>
          <w:sz w:val="24"/>
          <w:szCs w:val="24"/>
        </w:rPr>
      </w:pPr>
      <w:r>
        <w:rPr>
          <w:sz w:val="24"/>
          <w:szCs w:val="24"/>
        </w:rPr>
        <w:t xml:space="preserve">          Art.3º São atribuições do Conselho Municipal de Educação:</w:t>
      </w:r>
    </w:p>
    <w:p w:rsidR="00A94B52" w:rsidRDefault="00A94B52" w:rsidP="00A94B52">
      <w:pPr>
        <w:rPr>
          <w:sz w:val="24"/>
          <w:szCs w:val="24"/>
        </w:rPr>
      </w:pPr>
      <w:r>
        <w:rPr>
          <w:sz w:val="24"/>
          <w:szCs w:val="24"/>
        </w:rPr>
        <w:t>I – apreciar e acompanhar o Plano Municipal de Educação e sua reformulação, supervisionando e controlando sua execução na forma da legislação vigente;</w:t>
      </w:r>
    </w:p>
    <w:p w:rsidR="00A94B52" w:rsidRDefault="00A94B52" w:rsidP="00A94B52">
      <w:pPr>
        <w:rPr>
          <w:sz w:val="24"/>
          <w:szCs w:val="24"/>
        </w:rPr>
      </w:pPr>
      <w:r>
        <w:rPr>
          <w:sz w:val="24"/>
          <w:szCs w:val="24"/>
        </w:rPr>
        <w:t>II – acompanhar e fiscalizar o desempenho da Rede Municipal de Ensino;</w:t>
      </w:r>
    </w:p>
    <w:p w:rsidR="00A94B52" w:rsidRDefault="00A94B52" w:rsidP="00A94B52">
      <w:pPr>
        <w:rPr>
          <w:sz w:val="24"/>
          <w:szCs w:val="24"/>
        </w:rPr>
      </w:pPr>
      <w:r>
        <w:rPr>
          <w:sz w:val="24"/>
          <w:szCs w:val="24"/>
        </w:rPr>
        <w:t>III – elaboração do seu Regimento e Plano de Atividades;</w:t>
      </w:r>
    </w:p>
    <w:p w:rsidR="00A94B52" w:rsidRDefault="00A94B52" w:rsidP="00A94B52">
      <w:pPr>
        <w:rPr>
          <w:sz w:val="24"/>
          <w:szCs w:val="24"/>
        </w:rPr>
      </w:pPr>
      <w:r>
        <w:rPr>
          <w:sz w:val="24"/>
          <w:szCs w:val="24"/>
        </w:rPr>
        <w:t>VI – manter intercâmbio com o Conselho nacional, Estaduais e Municipais de Educação;</w:t>
      </w:r>
    </w:p>
    <w:p w:rsidR="00A94B52" w:rsidRDefault="00A94B52" w:rsidP="00A94B52">
      <w:pPr>
        <w:rPr>
          <w:sz w:val="24"/>
          <w:szCs w:val="24"/>
        </w:rPr>
      </w:pPr>
      <w:r>
        <w:rPr>
          <w:sz w:val="24"/>
          <w:szCs w:val="24"/>
        </w:rPr>
        <w:t>V – publicar anualmente relatório de suas atividades</w:t>
      </w:r>
      <w:r w:rsidR="00DD2582">
        <w:rPr>
          <w:sz w:val="24"/>
          <w:szCs w:val="24"/>
        </w:rPr>
        <w:t xml:space="preserve"> </w:t>
      </w:r>
      <w:proofErr w:type="gramStart"/>
      <w:r w:rsidR="00DD2582">
        <w:rPr>
          <w:sz w:val="24"/>
          <w:szCs w:val="24"/>
        </w:rPr>
        <w:t xml:space="preserve">( </w:t>
      </w:r>
      <w:proofErr w:type="gramEnd"/>
      <w:r w:rsidR="00DD2582">
        <w:rPr>
          <w:sz w:val="24"/>
          <w:szCs w:val="24"/>
        </w:rPr>
        <w:t xml:space="preserve">quando houver necessidade ) </w:t>
      </w:r>
      <w:r>
        <w:rPr>
          <w:sz w:val="24"/>
          <w:szCs w:val="24"/>
        </w:rPr>
        <w:t xml:space="preserve"> no site </w:t>
      </w:r>
      <w:r w:rsidR="00DD2582">
        <w:rPr>
          <w:sz w:val="24"/>
          <w:szCs w:val="24"/>
        </w:rPr>
        <w:t>oficial da prefeitura Municipal de Bom Sucesso;</w:t>
      </w:r>
    </w:p>
    <w:p w:rsidR="00DD2582" w:rsidRDefault="00DD2582" w:rsidP="00A94B52">
      <w:pPr>
        <w:rPr>
          <w:sz w:val="24"/>
          <w:szCs w:val="24"/>
        </w:rPr>
      </w:pPr>
      <w:r>
        <w:rPr>
          <w:sz w:val="24"/>
          <w:szCs w:val="24"/>
        </w:rPr>
        <w:t>VI – requerer dos órgãos competentes do município, dados estatísticos, analisando e avaliando os dados obtidos, propondo ações pertinentes;</w:t>
      </w:r>
    </w:p>
    <w:p w:rsidR="00A94B52" w:rsidRDefault="00DD2582" w:rsidP="0084705D">
      <w:pPr>
        <w:rPr>
          <w:sz w:val="24"/>
          <w:szCs w:val="24"/>
        </w:rPr>
      </w:pPr>
      <w:r>
        <w:rPr>
          <w:sz w:val="24"/>
          <w:szCs w:val="24"/>
        </w:rPr>
        <w:t>VII – colaborar com sugestões para elaboração das política</w:t>
      </w:r>
      <w:r w:rsidR="00AE558A">
        <w:rPr>
          <w:sz w:val="24"/>
          <w:szCs w:val="24"/>
        </w:rPr>
        <w:t xml:space="preserve">s públicas da educação e </w:t>
      </w:r>
    </w:p>
    <w:p w:rsidR="00AE558A" w:rsidRDefault="00BD11C6" w:rsidP="00AE558A">
      <w:pPr>
        <w:rPr>
          <w:sz w:val="24"/>
          <w:szCs w:val="24"/>
        </w:rPr>
      </w:pPr>
      <w:r>
        <w:rPr>
          <w:sz w:val="24"/>
          <w:szCs w:val="24"/>
        </w:rPr>
        <w:t xml:space="preserve">VIII - </w:t>
      </w:r>
      <w:r w:rsidR="00AE558A">
        <w:rPr>
          <w:sz w:val="24"/>
          <w:szCs w:val="24"/>
        </w:rPr>
        <w:t>Propor projetos, experiências pedagógicas para as escolas;</w:t>
      </w:r>
    </w:p>
    <w:p w:rsidR="0084705D" w:rsidRDefault="00BD11C6" w:rsidP="0084705D">
      <w:pPr>
        <w:rPr>
          <w:sz w:val="24"/>
          <w:szCs w:val="24"/>
        </w:rPr>
      </w:pPr>
      <w:r>
        <w:rPr>
          <w:sz w:val="24"/>
          <w:szCs w:val="24"/>
        </w:rPr>
        <w:t>IX</w:t>
      </w:r>
      <w:r w:rsidR="0084705D">
        <w:rPr>
          <w:sz w:val="24"/>
          <w:szCs w:val="24"/>
        </w:rPr>
        <w:t xml:space="preserve"> – estimular e fortalecer a participação dos setores organizados da sociedade, na discussão de políticas públicas educacionais;</w:t>
      </w:r>
    </w:p>
    <w:p w:rsidR="00AE558A" w:rsidRDefault="00BD11C6" w:rsidP="00AE558A">
      <w:pPr>
        <w:rPr>
          <w:sz w:val="24"/>
          <w:szCs w:val="24"/>
        </w:rPr>
      </w:pPr>
      <w:r>
        <w:rPr>
          <w:sz w:val="24"/>
          <w:szCs w:val="24"/>
        </w:rPr>
        <w:t>X</w:t>
      </w:r>
      <w:r w:rsidR="0084705D">
        <w:rPr>
          <w:sz w:val="24"/>
          <w:szCs w:val="24"/>
        </w:rPr>
        <w:t xml:space="preserve"> – incentivar e participar de fóruns, conferências, congressos, encontros, ciclos de estudos e seminários para debater assuntos pertinentes à educação;</w:t>
      </w:r>
    </w:p>
    <w:p w:rsidR="00AE558A" w:rsidRPr="0019719E" w:rsidRDefault="00A72CCA" w:rsidP="00AE558A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lastRenderedPageBreak/>
        <w:pict>
          <v:shape id="_x0000_s1028" type="#_x0000_t202" style="position:absolute;left:0;text-align:left;margin-left:22.65pt;margin-top:-7.3pt;width:69.5pt;height:88.2pt;z-index:251662336;mso-wrap-style:none;mso-width-relative:margin;mso-height-relative:margin" stroked="f">
            <v:textbox style="mso-next-textbox:#_x0000_s1028;mso-fit-shape-to-text:t">
              <w:txbxContent>
                <w:p w:rsidR="0084705D" w:rsidRDefault="0084705D" w:rsidP="00AE558A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26" type="#_x0000_t75" style="width:55.05pt;height:68.95pt" o:ole="">
                        <v:imagedata r:id="rId5" o:title=""/>
                      </v:shape>
                      <o:OLEObject Type="Embed" ProgID="Word.Picture.8" ShapeID="_x0000_i1026" DrawAspect="Content" ObjectID="_1634972125" r:id="rId7"/>
                    </w:object>
                  </w:r>
                </w:p>
              </w:txbxContent>
            </v:textbox>
          </v:shape>
        </w:pict>
      </w:r>
      <w:r w:rsidR="00AE558A">
        <w:rPr>
          <w:b/>
          <w:sz w:val="34"/>
          <w:szCs w:val="34"/>
        </w:rPr>
        <w:t xml:space="preserve">                  </w:t>
      </w:r>
      <w:r w:rsidR="00AE558A" w:rsidRPr="0019719E">
        <w:rPr>
          <w:b/>
          <w:sz w:val="32"/>
          <w:szCs w:val="32"/>
        </w:rPr>
        <w:t xml:space="preserve">PREFEITURA MUNICIPAL DE BOM SUCESSO </w:t>
      </w:r>
    </w:p>
    <w:p w:rsidR="00AE558A" w:rsidRPr="0019719E" w:rsidRDefault="00AE558A" w:rsidP="00AE558A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AE558A" w:rsidRPr="00713C63" w:rsidRDefault="00AE558A" w:rsidP="00AE558A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AE558A" w:rsidRDefault="00AE558A" w:rsidP="00AE558A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AE558A" w:rsidRDefault="00AE558A" w:rsidP="00AE558A">
      <w:pPr>
        <w:rPr>
          <w:sz w:val="24"/>
          <w:szCs w:val="24"/>
        </w:rPr>
      </w:pPr>
    </w:p>
    <w:p w:rsidR="00AE558A" w:rsidRDefault="00AE558A" w:rsidP="00AE558A">
      <w:pPr>
        <w:rPr>
          <w:sz w:val="24"/>
          <w:szCs w:val="24"/>
        </w:rPr>
      </w:pPr>
      <w:r>
        <w:rPr>
          <w:sz w:val="24"/>
          <w:szCs w:val="24"/>
        </w:rPr>
        <w:t>X</w:t>
      </w:r>
      <w:r w:rsidR="00BD11C6">
        <w:rPr>
          <w:sz w:val="24"/>
          <w:szCs w:val="24"/>
        </w:rPr>
        <w:t>I</w:t>
      </w:r>
      <w:r>
        <w:rPr>
          <w:sz w:val="24"/>
          <w:szCs w:val="24"/>
        </w:rPr>
        <w:t xml:space="preserve"> – acompanhar o levantamento anual da população em idade escolar e propor formas de atendimento;</w:t>
      </w:r>
    </w:p>
    <w:p w:rsidR="00AE558A" w:rsidRDefault="00AE558A" w:rsidP="00AE558A">
      <w:pPr>
        <w:rPr>
          <w:sz w:val="24"/>
          <w:szCs w:val="24"/>
        </w:rPr>
      </w:pPr>
      <w:r>
        <w:rPr>
          <w:sz w:val="24"/>
          <w:szCs w:val="24"/>
        </w:rPr>
        <w:t>XI</w:t>
      </w:r>
      <w:r w:rsidR="00BD11C6">
        <w:rPr>
          <w:sz w:val="24"/>
          <w:szCs w:val="24"/>
        </w:rPr>
        <w:t>I</w:t>
      </w:r>
      <w:r>
        <w:rPr>
          <w:sz w:val="24"/>
          <w:szCs w:val="24"/>
        </w:rPr>
        <w:t xml:space="preserve"> – estimular e propor cursos de capacitação e atualização de professores;</w:t>
      </w:r>
    </w:p>
    <w:p w:rsidR="00AE558A" w:rsidRDefault="00AE558A" w:rsidP="00AE558A">
      <w:pPr>
        <w:rPr>
          <w:sz w:val="24"/>
          <w:szCs w:val="24"/>
        </w:rPr>
      </w:pPr>
      <w:r>
        <w:rPr>
          <w:sz w:val="24"/>
          <w:szCs w:val="24"/>
        </w:rPr>
        <w:t>XII</w:t>
      </w:r>
      <w:r w:rsidR="00BD11C6">
        <w:rPr>
          <w:sz w:val="24"/>
          <w:szCs w:val="24"/>
        </w:rPr>
        <w:t>I</w:t>
      </w:r>
      <w:r>
        <w:rPr>
          <w:sz w:val="24"/>
          <w:szCs w:val="24"/>
        </w:rPr>
        <w:t xml:space="preserve"> – propor intervenções sobre questões educacionais que lhe forem submetidas pelas escolas, pela Secre</w:t>
      </w:r>
      <w:r w:rsidR="0050484E">
        <w:rPr>
          <w:sz w:val="24"/>
          <w:szCs w:val="24"/>
        </w:rPr>
        <w:t>taria Municipal de E</w:t>
      </w:r>
      <w:r>
        <w:rPr>
          <w:sz w:val="24"/>
          <w:szCs w:val="24"/>
        </w:rPr>
        <w:t>ducação, pela Câmara Municipal e outros, nos termos da lei.</w:t>
      </w:r>
    </w:p>
    <w:p w:rsidR="00AE558A" w:rsidRPr="00570712" w:rsidRDefault="00570712" w:rsidP="00570712">
      <w:pPr>
        <w:jc w:val="center"/>
        <w:rPr>
          <w:b/>
          <w:sz w:val="24"/>
          <w:szCs w:val="24"/>
        </w:rPr>
      </w:pPr>
      <w:r w:rsidRPr="00AE558A">
        <w:rPr>
          <w:b/>
          <w:sz w:val="24"/>
          <w:szCs w:val="24"/>
        </w:rPr>
        <w:t>Capítulo II</w:t>
      </w:r>
      <w:r>
        <w:rPr>
          <w:b/>
          <w:sz w:val="24"/>
          <w:szCs w:val="24"/>
        </w:rPr>
        <w:t>I</w:t>
      </w:r>
    </w:p>
    <w:p w:rsidR="00AE558A" w:rsidRDefault="00AE558A" w:rsidP="00AE558A">
      <w:pPr>
        <w:jc w:val="center"/>
        <w:rPr>
          <w:b/>
          <w:sz w:val="24"/>
          <w:szCs w:val="24"/>
        </w:rPr>
      </w:pPr>
      <w:r w:rsidRPr="00AE558A">
        <w:rPr>
          <w:b/>
          <w:sz w:val="24"/>
          <w:szCs w:val="24"/>
        </w:rPr>
        <w:t>Da Composição e Organização</w:t>
      </w:r>
    </w:p>
    <w:p w:rsidR="00AE558A" w:rsidRDefault="006600AE" w:rsidP="00AE558A">
      <w:pPr>
        <w:rPr>
          <w:sz w:val="24"/>
          <w:szCs w:val="24"/>
        </w:rPr>
      </w:pPr>
      <w:r>
        <w:rPr>
          <w:sz w:val="24"/>
          <w:szCs w:val="24"/>
        </w:rPr>
        <w:t xml:space="preserve">          Art.4º O Conselho Municipal de Educação, vinculado à Secretaria Municipal de Educação, será composto por membros e seus respectivos suplentes, divididos em:</w:t>
      </w:r>
    </w:p>
    <w:p w:rsidR="006600AE" w:rsidRDefault="006600AE" w:rsidP="00AE558A">
      <w:pPr>
        <w:rPr>
          <w:sz w:val="24"/>
          <w:szCs w:val="24"/>
        </w:rPr>
      </w:pPr>
      <w:r>
        <w:rPr>
          <w:sz w:val="24"/>
          <w:szCs w:val="24"/>
        </w:rPr>
        <w:t>I – 01 representante da Secretaria Municipal de Educação e Cultura de Bom Sucesso – MG;</w:t>
      </w:r>
    </w:p>
    <w:p w:rsidR="006600AE" w:rsidRDefault="006600AE" w:rsidP="00AE558A">
      <w:pPr>
        <w:rPr>
          <w:sz w:val="24"/>
          <w:szCs w:val="24"/>
        </w:rPr>
      </w:pPr>
      <w:r>
        <w:rPr>
          <w:sz w:val="24"/>
          <w:szCs w:val="24"/>
        </w:rPr>
        <w:t>II – 02 representantes dos professores do Ensino Fundamental, 01 por ciclo;</w:t>
      </w:r>
    </w:p>
    <w:p w:rsidR="006600AE" w:rsidRDefault="006600AE" w:rsidP="00AE558A">
      <w:pPr>
        <w:rPr>
          <w:sz w:val="24"/>
          <w:szCs w:val="24"/>
        </w:rPr>
      </w:pPr>
      <w:r>
        <w:rPr>
          <w:sz w:val="24"/>
          <w:szCs w:val="24"/>
        </w:rPr>
        <w:t>III – 02 representantes dos professores da Educação Infantil;</w:t>
      </w:r>
    </w:p>
    <w:p w:rsidR="006600AE" w:rsidRDefault="006600AE" w:rsidP="00AE558A">
      <w:pPr>
        <w:rPr>
          <w:sz w:val="24"/>
          <w:szCs w:val="24"/>
        </w:rPr>
      </w:pPr>
      <w:r>
        <w:rPr>
          <w:sz w:val="24"/>
          <w:szCs w:val="24"/>
        </w:rPr>
        <w:t xml:space="preserve">IV – 01 representante das organizações não governamentais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ONGs), conveniadas</w:t>
      </w:r>
      <w:r w:rsidR="0050484E">
        <w:rPr>
          <w:sz w:val="24"/>
          <w:szCs w:val="24"/>
        </w:rPr>
        <w:t xml:space="preserve"> com a Secretaria Municipal de E</w:t>
      </w:r>
      <w:r>
        <w:rPr>
          <w:sz w:val="24"/>
          <w:szCs w:val="24"/>
        </w:rPr>
        <w:t>ducação e Cultura( SME).</w:t>
      </w:r>
    </w:p>
    <w:p w:rsidR="006600AE" w:rsidRDefault="006600AE" w:rsidP="00AE558A">
      <w:pPr>
        <w:rPr>
          <w:sz w:val="24"/>
          <w:szCs w:val="24"/>
        </w:rPr>
      </w:pPr>
      <w:r>
        <w:rPr>
          <w:sz w:val="24"/>
          <w:szCs w:val="24"/>
        </w:rPr>
        <w:t>V – 02 representantes de pais vinculados à Rede Municipal de Ensino;</w:t>
      </w:r>
    </w:p>
    <w:p w:rsidR="006600AE" w:rsidRDefault="006600AE" w:rsidP="00AE558A">
      <w:pPr>
        <w:rPr>
          <w:sz w:val="24"/>
          <w:szCs w:val="24"/>
        </w:rPr>
      </w:pPr>
      <w:r>
        <w:rPr>
          <w:sz w:val="24"/>
          <w:szCs w:val="24"/>
        </w:rPr>
        <w:t>VI – 01 representante das creches filantrópicas;</w:t>
      </w:r>
    </w:p>
    <w:p w:rsidR="006600AE" w:rsidRDefault="006600AE" w:rsidP="00AE558A">
      <w:pPr>
        <w:rPr>
          <w:sz w:val="24"/>
          <w:szCs w:val="24"/>
        </w:rPr>
      </w:pPr>
      <w:r>
        <w:rPr>
          <w:sz w:val="24"/>
          <w:szCs w:val="24"/>
        </w:rPr>
        <w:t>VII – 01 representante d</w:t>
      </w:r>
      <w:r w:rsidR="0050484E">
        <w:rPr>
          <w:sz w:val="24"/>
          <w:szCs w:val="24"/>
        </w:rPr>
        <w:t>os supervisores das escolas da R</w:t>
      </w:r>
      <w:r>
        <w:rPr>
          <w:sz w:val="24"/>
          <w:szCs w:val="24"/>
        </w:rPr>
        <w:t>ede Municipal;</w:t>
      </w:r>
    </w:p>
    <w:p w:rsidR="006600AE" w:rsidRDefault="0050484E" w:rsidP="00AE558A">
      <w:pPr>
        <w:rPr>
          <w:sz w:val="24"/>
          <w:szCs w:val="24"/>
        </w:rPr>
      </w:pPr>
      <w:r>
        <w:rPr>
          <w:sz w:val="24"/>
          <w:szCs w:val="24"/>
        </w:rPr>
        <w:t>VIII – 02 representantes</w:t>
      </w:r>
      <w:proofErr w:type="gramStart"/>
      <w:r>
        <w:rPr>
          <w:sz w:val="24"/>
          <w:szCs w:val="24"/>
        </w:rPr>
        <w:t xml:space="preserve">  </w:t>
      </w:r>
      <w:proofErr w:type="gramEnd"/>
      <w:r>
        <w:rPr>
          <w:sz w:val="24"/>
          <w:szCs w:val="24"/>
        </w:rPr>
        <w:t>das Escolas  E</w:t>
      </w:r>
      <w:r w:rsidR="006600AE">
        <w:rPr>
          <w:sz w:val="24"/>
          <w:szCs w:val="24"/>
        </w:rPr>
        <w:t>staduais;</w:t>
      </w:r>
    </w:p>
    <w:p w:rsidR="006600AE" w:rsidRDefault="006600AE" w:rsidP="00AE558A">
      <w:pPr>
        <w:rPr>
          <w:sz w:val="24"/>
          <w:szCs w:val="24"/>
        </w:rPr>
      </w:pPr>
      <w:r>
        <w:rPr>
          <w:sz w:val="24"/>
          <w:szCs w:val="24"/>
        </w:rPr>
        <w:t xml:space="preserve">XI – 01 representante da Associação de Pais e Amigos dos Excepcionais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APAE) do município;</w:t>
      </w:r>
    </w:p>
    <w:p w:rsidR="0084705D" w:rsidRDefault="006600AE" w:rsidP="0084705D">
      <w:pPr>
        <w:rPr>
          <w:sz w:val="24"/>
          <w:szCs w:val="24"/>
        </w:rPr>
      </w:pPr>
      <w:r>
        <w:rPr>
          <w:sz w:val="24"/>
          <w:szCs w:val="24"/>
        </w:rPr>
        <w:t xml:space="preserve">X – 01 representante do Instituto Federal do Sudeste de Minas Gerais – Campus Avançado Bom Sucesso – MG </w:t>
      </w:r>
      <w:proofErr w:type="gramStart"/>
      <w:r w:rsidR="00717D23">
        <w:rPr>
          <w:sz w:val="24"/>
          <w:szCs w:val="24"/>
        </w:rPr>
        <w:t xml:space="preserve">( </w:t>
      </w:r>
      <w:proofErr w:type="gramEnd"/>
      <w:r w:rsidR="00717D23">
        <w:rPr>
          <w:sz w:val="24"/>
          <w:szCs w:val="24"/>
        </w:rPr>
        <w:t>IF sudeste MG ).</w:t>
      </w:r>
    </w:p>
    <w:p w:rsidR="0084705D" w:rsidRDefault="0084705D" w:rsidP="0084705D">
      <w:pPr>
        <w:rPr>
          <w:sz w:val="24"/>
          <w:szCs w:val="24"/>
        </w:rPr>
      </w:pPr>
      <w:r>
        <w:rPr>
          <w:sz w:val="24"/>
          <w:szCs w:val="24"/>
        </w:rPr>
        <w:t xml:space="preserve">          Art.5º A forma de escolha dos representantes do Conselho, será através de indicações dos órgãos dos quais representarão;         </w:t>
      </w:r>
    </w:p>
    <w:p w:rsidR="0084705D" w:rsidRDefault="0084705D" w:rsidP="0084705D">
      <w:pPr>
        <w:rPr>
          <w:sz w:val="24"/>
          <w:szCs w:val="24"/>
        </w:rPr>
      </w:pPr>
      <w:r w:rsidRPr="00717D23">
        <w:rPr>
          <w:sz w:val="24"/>
          <w:szCs w:val="24"/>
        </w:rPr>
        <w:t>§ 1º</w:t>
      </w:r>
      <w:r w:rsidRPr="00717D23">
        <w:rPr>
          <w:i/>
          <w:sz w:val="24"/>
          <w:szCs w:val="24"/>
        </w:rPr>
        <w:t xml:space="preserve"> -</w:t>
      </w:r>
      <w:r>
        <w:rPr>
          <w:i/>
          <w:sz w:val="24"/>
          <w:szCs w:val="24"/>
        </w:rPr>
        <w:t xml:space="preserve"> A renovação dos Conselhos, feita </w:t>
      </w:r>
      <w:proofErr w:type="spellStart"/>
      <w:proofErr w:type="gramStart"/>
      <w:r>
        <w:rPr>
          <w:i/>
          <w:sz w:val="24"/>
          <w:szCs w:val="24"/>
        </w:rPr>
        <w:t>bianualmente</w:t>
      </w:r>
      <w:proofErr w:type="spellEnd"/>
      <w:r>
        <w:rPr>
          <w:i/>
          <w:sz w:val="28"/>
          <w:szCs w:val="28"/>
        </w:rPr>
        <w:t>,</w:t>
      </w:r>
      <w:proofErr w:type="gramEnd"/>
      <w:r w:rsidRPr="00717D23">
        <w:rPr>
          <w:sz w:val="24"/>
          <w:szCs w:val="24"/>
        </w:rPr>
        <w:t>será de 50%</w:t>
      </w:r>
      <w:r>
        <w:rPr>
          <w:i/>
          <w:sz w:val="28"/>
          <w:szCs w:val="28"/>
        </w:rPr>
        <w:t xml:space="preserve"> </w:t>
      </w:r>
      <w:r w:rsidRPr="00717D23">
        <w:rPr>
          <w:sz w:val="24"/>
          <w:szCs w:val="24"/>
        </w:rPr>
        <w:t xml:space="preserve">de </w:t>
      </w:r>
      <w:r>
        <w:rPr>
          <w:sz w:val="24"/>
          <w:szCs w:val="24"/>
        </w:rPr>
        <w:t>seus membros.</w:t>
      </w:r>
    </w:p>
    <w:p w:rsidR="0084705D" w:rsidRDefault="0084705D" w:rsidP="00AE558A">
      <w:pPr>
        <w:rPr>
          <w:sz w:val="24"/>
          <w:szCs w:val="24"/>
        </w:rPr>
      </w:pPr>
    </w:p>
    <w:p w:rsidR="0084705D" w:rsidRDefault="0084705D" w:rsidP="00AE558A">
      <w:pPr>
        <w:rPr>
          <w:sz w:val="24"/>
          <w:szCs w:val="24"/>
        </w:rPr>
      </w:pPr>
    </w:p>
    <w:p w:rsidR="0084705D" w:rsidRDefault="0084705D" w:rsidP="00AE558A">
      <w:pPr>
        <w:rPr>
          <w:sz w:val="24"/>
          <w:szCs w:val="24"/>
        </w:rPr>
      </w:pPr>
    </w:p>
    <w:p w:rsidR="0084705D" w:rsidRPr="0019719E" w:rsidRDefault="00717D23" w:rsidP="0084705D">
      <w:pPr>
        <w:pStyle w:val="Cabealho"/>
        <w:jc w:val="center"/>
        <w:rPr>
          <w:b/>
          <w:sz w:val="32"/>
          <w:szCs w:val="32"/>
        </w:rPr>
      </w:pPr>
      <w:r>
        <w:rPr>
          <w:sz w:val="24"/>
          <w:szCs w:val="24"/>
        </w:rPr>
        <w:t xml:space="preserve">          </w:t>
      </w:r>
      <w:r w:rsidR="00A72CCA" w:rsidRPr="00A72CCA">
        <w:rPr>
          <w:b/>
          <w:noProof/>
          <w:szCs w:val="28"/>
          <w:lang w:eastAsia="en-US"/>
        </w:rPr>
        <w:pict>
          <v:shape id="_x0000_s1032" type="#_x0000_t202" style="position:absolute;left:0;text-align:left;margin-left:22.65pt;margin-top:-7.3pt;width:69.5pt;height:88.2pt;z-index:251664384;mso-wrap-style:none;mso-position-horizontal-relative:text;mso-position-vertical-relative:text;mso-width-relative:margin;mso-height-relative:margin" stroked="f">
            <v:textbox style="mso-next-textbox:#_x0000_s1032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27" type="#_x0000_t75" style="width:55.05pt;height:68.95pt" o:ole="">
                        <v:imagedata r:id="rId5" o:title=""/>
                      </v:shape>
                      <o:OLEObject Type="Embed" ProgID="Word.Picture.8" ShapeID="_x0000_i1027" DrawAspect="Content" ObjectID="_1634972126" r:id="rId8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AE558A">
      <w:pPr>
        <w:rPr>
          <w:sz w:val="24"/>
          <w:szCs w:val="24"/>
        </w:rPr>
      </w:pPr>
    </w:p>
    <w:p w:rsidR="0084705D" w:rsidRDefault="0084705D" w:rsidP="00AE558A">
      <w:pPr>
        <w:rPr>
          <w:sz w:val="24"/>
          <w:szCs w:val="24"/>
        </w:rPr>
      </w:pPr>
    </w:p>
    <w:p w:rsidR="00717D23" w:rsidRDefault="00717D23" w:rsidP="00AE558A">
      <w:pPr>
        <w:rPr>
          <w:sz w:val="24"/>
          <w:szCs w:val="24"/>
        </w:rPr>
      </w:pPr>
      <w:r w:rsidRPr="00717D23">
        <w:rPr>
          <w:sz w:val="24"/>
          <w:szCs w:val="24"/>
        </w:rPr>
        <w:t>§ 2º -</w:t>
      </w:r>
      <w:r>
        <w:rPr>
          <w:sz w:val="24"/>
          <w:szCs w:val="24"/>
        </w:rPr>
        <w:t xml:space="preserve"> As entidades</w:t>
      </w:r>
      <w:r w:rsidR="00FE6887">
        <w:rPr>
          <w:sz w:val="24"/>
          <w:szCs w:val="24"/>
        </w:rPr>
        <w:t xml:space="preserve"> previstas no art. 4º da Lei de Criação terão total competência e autonomia par definir o processo de indicação e para trocar os seus conselheiros, obedecidos aos procedimentos gerais definidos a partir do edital do Conselho Municipal de Educação, conforme art. 5º da referida lei.</w:t>
      </w:r>
    </w:p>
    <w:p w:rsidR="00FE6887" w:rsidRDefault="00FE6887" w:rsidP="00AE558A">
      <w:pPr>
        <w:rPr>
          <w:sz w:val="24"/>
          <w:szCs w:val="24"/>
        </w:rPr>
      </w:pPr>
      <w:r>
        <w:rPr>
          <w:sz w:val="24"/>
          <w:szCs w:val="24"/>
        </w:rPr>
        <w:t xml:space="preserve">          Art.6º O presidente do Conselho, Vice - presidente e Secretário serão eleitos por seus pares, em Sessão Plena, em escrutínio secreto ou por aclamação, devendo obter maioria de votos.</w:t>
      </w:r>
    </w:p>
    <w:p w:rsidR="00FE6887" w:rsidRDefault="00FE6887" w:rsidP="00AE558A">
      <w:pPr>
        <w:rPr>
          <w:sz w:val="24"/>
          <w:szCs w:val="24"/>
        </w:rPr>
      </w:pPr>
      <w:r>
        <w:rPr>
          <w:sz w:val="24"/>
          <w:szCs w:val="24"/>
        </w:rPr>
        <w:t>I – Caso nenhum dos candidatos obtiver maioria absoluta, proceder-se-á novo escrutínio, ao qual concorrerão os dois mais votados, considerando-se eleito, em caso de empate, o mais idoso;</w:t>
      </w:r>
    </w:p>
    <w:p w:rsidR="00FE6887" w:rsidRDefault="00FE6887" w:rsidP="00AE558A">
      <w:pPr>
        <w:rPr>
          <w:sz w:val="24"/>
          <w:szCs w:val="24"/>
        </w:rPr>
      </w:pPr>
      <w:r>
        <w:rPr>
          <w:sz w:val="24"/>
          <w:szCs w:val="24"/>
        </w:rPr>
        <w:t>II – O mandato do Presidente, do Vice – Presi</w:t>
      </w:r>
      <w:r w:rsidR="0050484E">
        <w:rPr>
          <w:sz w:val="24"/>
          <w:szCs w:val="24"/>
        </w:rPr>
        <w:t xml:space="preserve">dente e do Secretário será de 02 </w:t>
      </w:r>
      <w:proofErr w:type="gramStart"/>
      <w:r w:rsidR="0050484E">
        <w:rPr>
          <w:sz w:val="24"/>
          <w:szCs w:val="24"/>
        </w:rPr>
        <w:t xml:space="preserve">( </w:t>
      </w:r>
      <w:proofErr w:type="gramEnd"/>
      <w:r w:rsidR="0050484E">
        <w:rPr>
          <w:sz w:val="24"/>
          <w:szCs w:val="24"/>
        </w:rPr>
        <w:t>dois</w:t>
      </w:r>
      <w:r>
        <w:rPr>
          <w:sz w:val="24"/>
          <w:szCs w:val="24"/>
        </w:rPr>
        <w:t xml:space="preserve"> ) ano</w:t>
      </w:r>
      <w:r w:rsidR="0050484E">
        <w:rPr>
          <w:sz w:val="24"/>
          <w:szCs w:val="24"/>
        </w:rPr>
        <w:t>s</w:t>
      </w:r>
      <w:r>
        <w:rPr>
          <w:sz w:val="24"/>
          <w:szCs w:val="24"/>
        </w:rPr>
        <w:t>, podendo ser reel</w:t>
      </w:r>
      <w:r w:rsidR="0050484E">
        <w:rPr>
          <w:sz w:val="24"/>
          <w:szCs w:val="24"/>
        </w:rPr>
        <w:t xml:space="preserve">eito por mais 02 ( dois) </w:t>
      </w:r>
      <w:r>
        <w:rPr>
          <w:sz w:val="24"/>
          <w:szCs w:val="24"/>
        </w:rPr>
        <w:t xml:space="preserve"> ano</w:t>
      </w:r>
      <w:r w:rsidR="0050484E">
        <w:rPr>
          <w:sz w:val="24"/>
          <w:szCs w:val="24"/>
        </w:rPr>
        <w:t>s</w:t>
      </w:r>
      <w:r>
        <w:rPr>
          <w:sz w:val="24"/>
          <w:szCs w:val="24"/>
        </w:rPr>
        <w:t>.</w:t>
      </w:r>
    </w:p>
    <w:p w:rsidR="005B1CFC" w:rsidRDefault="005B1CFC" w:rsidP="00AE558A">
      <w:pPr>
        <w:rPr>
          <w:sz w:val="24"/>
          <w:szCs w:val="24"/>
        </w:rPr>
      </w:pPr>
      <w:r>
        <w:rPr>
          <w:sz w:val="24"/>
          <w:szCs w:val="24"/>
        </w:rPr>
        <w:t xml:space="preserve">          Art. 7º A sessão plenária, a qual será escolhida o Presidente, Vice – Presidente e o Secretário do Conselho </w:t>
      </w:r>
      <w:proofErr w:type="gramStart"/>
      <w:r>
        <w:rPr>
          <w:sz w:val="24"/>
          <w:szCs w:val="24"/>
        </w:rPr>
        <w:t>será presidida</w:t>
      </w:r>
      <w:proofErr w:type="gramEnd"/>
      <w:r>
        <w:rPr>
          <w:sz w:val="24"/>
          <w:szCs w:val="24"/>
        </w:rPr>
        <w:t xml:space="preserve"> pelo membro mais antigo na função de Conselheiro.</w:t>
      </w:r>
    </w:p>
    <w:p w:rsidR="005B1CFC" w:rsidRDefault="005B1CFC" w:rsidP="00AE558A">
      <w:pPr>
        <w:rPr>
          <w:sz w:val="24"/>
          <w:szCs w:val="24"/>
        </w:rPr>
      </w:pPr>
      <w:r>
        <w:rPr>
          <w:sz w:val="24"/>
          <w:szCs w:val="24"/>
        </w:rPr>
        <w:t xml:space="preserve">          Art.8º </w:t>
      </w:r>
      <w:r w:rsidR="0050484E">
        <w:rPr>
          <w:sz w:val="24"/>
          <w:szCs w:val="24"/>
        </w:rPr>
        <w:t>O Conselho M</w:t>
      </w:r>
      <w:r w:rsidR="00570712">
        <w:rPr>
          <w:sz w:val="24"/>
          <w:szCs w:val="24"/>
        </w:rPr>
        <w:t xml:space="preserve">unicipal de Educação, compor-se - á </w:t>
      </w:r>
      <w:r w:rsidR="007651EF">
        <w:rPr>
          <w:sz w:val="24"/>
          <w:szCs w:val="24"/>
        </w:rPr>
        <w:t>de:</w:t>
      </w:r>
    </w:p>
    <w:p w:rsidR="00570712" w:rsidRDefault="00570712" w:rsidP="00AE558A">
      <w:pPr>
        <w:rPr>
          <w:sz w:val="24"/>
          <w:szCs w:val="24"/>
        </w:rPr>
      </w:pPr>
      <w:r>
        <w:rPr>
          <w:sz w:val="24"/>
          <w:szCs w:val="24"/>
        </w:rPr>
        <w:t>I – Plenário;</w:t>
      </w:r>
    </w:p>
    <w:p w:rsidR="00570712" w:rsidRDefault="00570712" w:rsidP="00AE558A">
      <w:pPr>
        <w:rPr>
          <w:sz w:val="24"/>
          <w:szCs w:val="24"/>
        </w:rPr>
      </w:pPr>
      <w:r>
        <w:rPr>
          <w:sz w:val="24"/>
          <w:szCs w:val="24"/>
        </w:rPr>
        <w:t>II – Diretoria;</w:t>
      </w:r>
    </w:p>
    <w:p w:rsidR="00570712" w:rsidRDefault="00570712" w:rsidP="00AE558A">
      <w:pPr>
        <w:rPr>
          <w:sz w:val="24"/>
          <w:szCs w:val="24"/>
        </w:rPr>
      </w:pPr>
      <w:r>
        <w:rPr>
          <w:sz w:val="24"/>
          <w:szCs w:val="24"/>
        </w:rPr>
        <w:t>III – Comissões.</w:t>
      </w:r>
    </w:p>
    <w:p w:rsidR="00570712" w:rsidRDefault="00570712" w:rsidP="00570712">
      <w:pPr>
        <w:jc w:val="center"/>
        <w:rPr>
          <w:b/>
          <w:sz w:val="24"/>
          <w:szCs w:val="24"/>
        </w:rPr>
      </w:pPr>
      <w:r w:rsidRPr="00AE558A">
        <w:rPr>
          <w:b/>
          <w:sz w:val="24"/>
          <w:szCs w:val="24"/>
        </w:rPr>
        <w:t xml:space="preserve">Capítulo </w:t>
      </w:r>
      <w:r>
        <w:rPr>
          <w:b/>
          <w:sz w:val="24"/>
          <w:szCs w:val="24"/>
        </w:rPr>
        <w:t>IV</w:t>
      </w:r>
    </w:p>
    <w:p w:rsidR="00570712" w:rsidRDefault="00570712" w:rsidP="0057071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Das Competências dos Órgãos do Conselho</w:t>
      </w:r>
    </w:p>
    <w:p w:rsidR="00570712" w:rsidRDefault="00570712" w:rsidP="0057071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Sessão I </w:t>
      </w:r>
    </w:p>
    <w:p w:rsidR="00570712" w:rsidRDefault="00570712" w:rsidP="0057071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Do Plenário</w:t>
      </w:r>
    </w:p>
    <w:p w:rsidR="0084705D" w:rsidRDefault="0084705D" w:rsidP="00A30811">
      <w:pPr>
        <w:rPr>
          <w:b/>
          <w:sz w:val="24"/>
          <w:szCs w:val="24"/>
        </w:rPr>
      </w:pPr>
    </w:p>
    <w:p w:rsidR="00A30811" w:rsidRDefault="00A30811" w:rsidP="00A30811">
      <w:pPr>
        <w:rPr>
          <w:b/>
          <w:sz w:val="24"/>
          <w:szCs w:val="24"/>
        </w:rPr>
      </w:pPr>
      <w:r>
        <w:rPr>
          <w:sz w:val="24"/>
          <w:szCs w:val="24"/>
        </w:rPr>
        <w:t xml:space="preserve">        </w:t>
      </w:r>
      <w:r w:rsidRPr="00570712">
        <w:rPr>
          <w:sz w:val="24"/>
          <w:szCs w:val="24"/>
        </w:rPr>
        <w:t>Art.9º Ao plenário compete</w:t>
      </w:r>
      <w:r>
        <w:rPr>
          <w:b/>
          <w:sz w:val="24"/>
          <w:szCs w:val="24"/>
        </w:rPr>
        <w:t>:</w:t>
      </w:r>
    </w:p>
    <w:p w:rsidR="00A30811" w:rsidRDefault="00A30811" w:rsidP="00A30811">
      <w:pPr>
        <w:rPr>
          <w:sz w:val="24"/>
          <w:szCs w:val="24"/>
        </w:rPr>
      </w:pPr>
      <w:r w:rsidRPr="00570712">
        <w:rPr>
          <w:sz w:val="24"/>
          <w:szCs w:val="24"/>
        </w:rPr>
        <w:t xml:space="preserve">I </w:t>
      </w:r>
      <w:r>
        <w:rPr>
          <w:sz w:val="24"/>
          <w:szCs w:val="24"/>
        </w:rPr>
        <w:t>–</w:t>
      </w:r>
      <w:r w:rsidRPr="00570712">
        <w:rPr>
          <w:sz w:val="24"/>
          <w:szCs w:val="24"/>
        </w:rPr>
        <w:t xml:space="preserve"> </w:t>
      </w:r>
      <w:r>
        <w:rPr>
          <w:sz w:val="24"/>
          <w:szCs w:val="24"/>
        </w:rPr>
        <w:t>discutir e deliberar sobre os assuntos relacionados às suas competências;</w:t>
      </w:r>
    </w:p>
    <w:p w:rsidR="00A30811" w:rsidRDefault="00A30811" w:rsidP="00A30811">
      <w:pPr>
        <w:rPr>
          <w:sz w:val="24"/>
          <w:szCs w:val="24"/>
        </w:rPr>
      </w:pPr>
      <w:r>
        <w:rPr>
          <w:sz w:val="24"/>
          <w:szCs w:val="24"/>
        </w:rPr>
        <w:t>II – analisar e deliberar sobre assuntos encaminhados à apreciação do Conselho;</w:t>
      </w:r>
    </w:p>
    <w:p w:rsidR="0084705D" w:rsidRDefault="0084705D" w:rsidP="00570712">
      <w:pPr>
        <w:jc w:val="center"/>
        <w:rPr>
          <w:b/>
          <w:sz w:val="24"/>
          <w:szCs w:val="24"/>
        </w:rPr>
      </w:pPr>
    </w:p>
    <w:p w:rsidR="0084705D" w:rsidRDefault="0084705D" w:rsidP="00074866">
      <w:pPr>
        <w:rPr>
          <w:b/>
          <w:sz w:val="24"/>
          <w:szCs w:val="24"/>
        </w:rPr>
      </w:pPr>
    </w:p>
    <w:p w:rsidR="0084705D" w:rsidRPr="0019719E" w:rsidRDefault="00A72CCA" w:rsidP="0084705D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 id="_x0000_s1033" type="#_x0000_t202" style="position:absolute;left:0;text-align:left;margin-left:22.65pt;margin-top:-7.3pt;width:69.5pt;height:88.2pt;z-index:251666432;mso-wrap-style:none;mso-width-relative:margin;mso-height-relative:margin" stroked="f">
            <v:textbox style="mso-next-textbox:#_x0000_s1033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28" type="#_x0000_t75" style="width:55.05pt;height:68.95pt" o:ole="">
                        <v:imagedata r:id="rId5" o:title=""/>
                      </v:shape>
                      <o:OLEObject Type="Embed" ProgID="Word.Picture.8" ShapeID="_x0000_i1028" DrawAspect="Content" ObjectID="_1634972127" r:id="rId9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570712" w:rsidRDefault="00570712" w:rsidP="00570712">
      <w:pPr>
        <w:rPr>
          <w:sz w:val="24"/>
          <w:szCs w:val="24"/>
        </w:rPr>
      </w:pPr>
    </w:p>
    <w:p w:rsidR="0084705D" w:rsidRDefault="0084705D" w:rsidP="00570712">
      <w:pPr>
        <w:rPr>
          <w:b/>
          <w:sz w:val="24"/>
          <w:szCs w:val="24"/>
        </w:rPr>
      </w:pPr>
    </w:p>
    <w:p w:rsidR="00570712" w:rsidRDefault="00570712" w:rsidP="00570712">
      <w:pPr>
        <w:rPr>
          <w:sz w:val="24"/>
          <w:szCs w:val="24"/>
        </w:rPr>
      </w:pPr>
      <w:r>
        <w:rPr>
          <w:sz w:val="24"/>
          <w:szCs w:val="24"/>
        </w:rPr>
        <w:t>III – dispor sobre as normas e baixar atos relativos ao funcionamento do Conselho;</w:t>
      </w:r>
    </w:p>
    <w:p w:rsidR="00570712" w:rsidRDefault="00570712" w:rsidP="00570712">
      <w:pPr>
        <w:rPr>
          <w:sz w:val="24"/>
          <w:szCs w:val="24"/>
        </w:rPr>
      </w:pPr>
      <w:r>
        <w:rPr>
          <w:sz w:val="24"/>
          <w:szCs w:val="24"/>
        </w:rPr>
        <w:t>IV – decidir sobre o pedido de urgência e de prioridade das matérias constantes da ordem do dia da respectiva sessão;</w:t>
      </w:r>
    </w:p>
    <w:p w:rsidR="00570712" w:rsidRDefault="00570712" w:rsidP="00570712">
      <w:pPr>
        <w:rPr>
          <w:sz w:val="24"/>
          <w:szCs w:val="24"/>
        </w:rPr>
      </w:pPr>
      <w:r>
        <w:rPr>
          <w:sz w:val="24"/>
          <w:szCs w:val="24"/>
        </w:rPr>
        <w:t>V – discutir e decidir sobre ass</w:t>
      </w:r>
      <w:r w:rsidR="00EE68ED">
        <w:rPr>
          <w:sz w:val="24"/>
          <w:szCs w:val="24"/>
        </w:rPr>
        <w:t>untos relacionados com propostas e sugestões, moções ou indicações, providências ou medidas ou que resultem manifestações do conselho.</w:t>
      </w:r>
    </w:p>
    <w:p w:rsidR="00EE68ED" w:rsidRDefault="00EE68ED" w:rsidP="00570712">
      <w:pPr>
        <w:rPr>
          <w:sz w:val="24"/>
          <w:szCs w:val="24"/>
        </w:rPr>
      </w:pPr>
      <w:r>
        <w:rPr>
          <w:sz w:val="24"/>
          <w:szCs w:val="24"/>
        </w:rPr>
        <w:t>VI – julgar os recursos interpostos contra decisões do Presidente;</w:t>
      </w:r>
    </w:p>
    <w:p w:rsidR="00EE68ED" w:rsidRDefault="00EE68ED" w:rsidP="00570712">
      <w:pPr>
        <w:rPr>
          <w:sz w:val="24"/>
          <w:szCs w:val="24"/>
        </w:rPr>
      </w:pPr>
      <w:r>
        <w:rPr>
          <w:sz w:val="24"/>
          <w:szCs w:val="24"/>
        </w:rPr>
        <w:t>VII – alterar e aprovar atas das sessões do Conselho;</w:t>
      </w:r>
    </w:p>
    <w:p w:rsidR="00EE68ED" w:rsidRDefault="00EE68ED" w:rsidP="00570712">
      <w:pPr>
        <w:rPr>
          <w:sz w:val="24"/>
          <w:szCs w:val="24"/>
        </w:rPr>
      </w:pPr>
      <w:r>
        <w:rPr>
          <w:sz w:val="24"/>
          <w:szCs w:val="24"/>
        </w:rPr>
        <w:t>VIII – apreciar ou rejeitar pareceres oriundos das Comissões do Conselho.</w:t>
      </w:r>
    </w:p>
    <w:p w:rsidR="00EE68ED" w:rsidRDefault="001C3945" w:rsidP="00570712">
      <w:pPr>
        <w:rPr>
          <w:sz w:val="24"/>
          <w:szCs w:val="24"/>
        </w:rPr>
      </w:pPr>
      <w:r>
        <w:rPr>
          <w:sz w:val="24"/>
          <w:szCs w:val="24"/>
        </w:rPr>
        <w:t>Parágrafo Único. São integrantes do plenário dos Conselhos titulares e os Conselheiros suplentes, sendo que na presença do titular somente este terá direito a voz e voto.</w:t>
      </w:r>
    </w:p>
    <w:p w:rsidR="001C3945" w:rsidRPr="00570712" w:rsidRDefault="001C3945" w:rsidP="001C3945">
      <w:pPr>
        <w:jc w:val="center"/>
        <w:rPr>
          <w:sz w:val="24"/>
          <w:szCs w:val="24"/>
        </w:rPr>
      </w:pPr>
    </w:p>
    <w:p w:rsidR="001C3945" w:rsidRDefault="001C3945" w:rsidP="001C3945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Sessão II</w:t>
      </w:r>
    </w:p>
    <w:p w:rsidR="001C3945" w:rsidRDefault="001C3945" w:rsidP="001C3945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Da Diretoria  </w:t>
      </w:r>
    </w:p>
    <w:p w:rsidR="001C3945" w:rsidRDefault="00187585" w:rsidP="001C3945">
      <w:pPr>
        <w:rPr>
          <w:sz w:val="24"/>
          <w:szCs w:val="24"/>
        </w:rPr>
      </w:pPr>
      <w:r w:rsidRPr="00187585">
        <w:rPr>
          <w:sz w:val="24"/>
          <w:szCs w:val="24"/>
        </w:rPr>
        <w:t xml:space="preserve">          Art. 10º A Diretoria do Conselho Municipal de Educação será composta por Presidente, Vice – Presidente e S</w:t>
      </w:r>
      <w:r>
        <w:rPr>
          <w:sz w:val="24"/>
          <w:szCs w:val="24"/>
        </w:rPr>
        <w:t>ecretário.</w:t>
      </w:r>
    </w:p>
    <w:p w:rsidR="00187585" w:rsidRDefault="00187585" w:rsidP="001C3945">
      <w:pPr>
        <w:rPr>
          <w:sz w:val="24"/>
          <w:szCs w:val="24"/>
        </w:rPr>
      </w:pPr>
      <w:r>
        <w:rPr>
          <w:sz w:val="24"/>
          <w:szCs w:val="24"/>
        </w:rPr>
        <w:t xml:space="preserve">          Art. 11º São atribuições do Presidente, na qualidade de autoridade administrativa superior de Conselho Municipal de Educação:</w:t>
      </w:r>
    </w:p>
    <w:p w:rsidR="00187585" w:rsidRDefault="00187585" w:rsidP="001C3945">
      <w:pPr>
        <w:rPr>
          <w:sz w:val="24"/>
          <w:szCs w:val="24"/>
        </w:rPr>
      </w:pPr>
      <w:r>
        <w:rPr>
          <w:sz w:val="24"/>
          <w:szCs w:val="24"/>
        </w:rPr>
        <w:t>I – presidir as sessões plenárias e os trabalhos do Conselho;</w:t>
      </w:r>
    </w:p>
    <w:p w:rsidR="00187585" w:rsidRDefault="00187585" w:rsidP="001C3945">
      <w:pPr>
        <w:rPr>
          <w:sz w:val="24"/>
          <w:szCs w:val="24"/>
        </w:rPr>
      </w:pPr>
      <w:r>
        <w:rPr>
          <w:sz w:val="24"/>
          <w:szCs w:val="24"/>
        </w:rPr>
        <w:t>II – convocar reuniões extraordinárias;</w:t>
      </w:r>
    </w:p>
    <w:p w:rsidR="00187585" w:rsidRDefault="00187585" w:rsidP="001C3945">
      <w:pPr>
        <w:rPr>
          <w:sz w:val="24"/>
          <w:szCs w:val="24"/>
        </w:rPr>
      </w:pPr>
      <w:r>
        <w:rPr>
          <w:sz w:val="24"/>
          <w:szCs w:val="24"/>
        </w:rPr>
        <w:t>III – fixar pauta para as reuniões e aprovar a ordem de cada sessão plenária;</w:t>
      </w:r>
    </w:p>
    <w:p w:rsidR="00187585" w:rsidRDefault="00187585" w:rsidP="001C3945">
      <w:pPr>
        <w:rPr>
          <w:sz w:val="24"/>
          <w:szCs w:val="24"/>
        </w:rPr>
      </w:pPr>
      <w:r>
        <w:rPr>
          <w:sz w:val="24"/>
          <w:szCs w:val="24"/>
        </w:rPr>
        <w:t>IV – designar relator para os assuntos em pauta, nos casos em que não se trate de matéria que necessite parecer das comissões;</w:t>
      </w:r>
    </w:p>
    <w:p w:rsidR="00A30811" w:rsidRDefault="00A30811" w:rsidP="001C3945">
      <w:pPr>
        <w:rPr>
          <w:sz w:val="24"/>
          <w:szCs w:val="24"/>
        </w:rPr>
      </w:pPr>
    </w:p>
    <w:p w:rsidR="00A30811" w:rsidRDefault="00A30811" w:rsidP="001C3945">
      <w:pPr>
        <w:rPr>
          <w:sz w:val="24"/>
          <w:szCs w:val="24"/>
        </w:rPr>
      </w:pPr>
    </w:p>
    <w:p w:rsidR="00074866" w:rsidRDefault="00074866" w:rsidP="001C3945">
      <w:pPr>
        <w:rPr>
          <w:sz w:val="24"/>
          <w:szCs w:val="24"/>
        </w:rPr>
      </w:pPr>
    </w:p>
    <w:p w:rsidR="0084705D" w:rsidRPr="0019719E" w:rsidRDefault="00A72CCA" w:rsidP="0084705D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 id="_x0000_s1034" type="#_x0000_t202" style="position:absolute;left:0;text-align:left;margin-left:22.65pt;margin-top:-7.3pt;width:69.5pt;height:88.2pt;z-index:251668480;mso-wrap-style:none;mso-width-relative:margin;mso-height-relative:margin" stroked="f">
            <v:textbox style="mso-next-textbox:#_x0000_s1034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29" type="#_x0000_t75" style="width:55.05pt;height:68.95pt" o:ole="">
                        <v:imagedata r:id="rId5" o:title=""/>
                      </v:shape>
                      <o:OLEObject Type="Embed" ProgID="Word.Picture.8" ShapeID="_x0000_i1029" DrawAspect="Content" ObjectID="_1634972128" r:id="rId10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1C3945">
      <w:pPr>
        <w:rPr>
          <w:sz w:val="24"/>
          <w:szCs w:val="24"/>
        </w:rPr>
      </w:pPr>
    </w:p>
    <w:p w:rsidR="0084705D" w:rsidRDefault="0084705D" w:rsidP="001C3945">
      <w:pPr>
        <w:rPr>
          <w:sz w:val="24"/>
          <w:szCs w:val="24"/>
        </w:rPr>
      </w:pPr>
    </w:p>
    <w:p w:rsidR="00187585" w:rsidRDefault="00187585" w:rsidP="001C3945">
      <w:pPr>
        <w:rPr>
          <w:sz w:val="24"/>
          <w:szCs w:val="24"/>
        </w:rPr>
      </w:pPr>
      <w:r>
        <w:rPr>
          <w:sz w:val="24"/>
          <w:szCs w:val="24"/>
        </w:rPr>
        <w:t>V – participar, quando julgar necessário, dos trabalhos de qualquer comissão;</w:t>
      </w:r>
    </w:p>
    <w:p w:rsidR="00187585" w:rsidRDefault="00187585" w:rsidP="001C3945">
      <w:pPr>
        <w:rPr>
          <w:sz w:val="24"/>
          <w:szCs w:val="24"/>
        </w:rPr>
      </w:pPr>
      <w:r>
        <w:rPr>
          <w:sz w:val="24"/>
          <w:szCs w:val="24"/>
        </w:rPr>
        <w:t>VI – formular consultas ou promover conferências, por iniciativa própria ou das comissões, sobre matéria d</w:t>
      </w:r>
      <w:r w:rsidR="00EE529A">
        <w:rPr>
          <w:sz w:val="24"/>
          <w:szCs w:val="24"/>
        </w:rPr>
        <w:t>e inte</w:t>
      </w:r>
      <w:r>
        <w:rPr>
          <w:sz w:val="24"/>
          <w:szCs w:val="24"/>
        </w:rPr>
        <w:t>resse do Conselho.</w:t>
      </w:r>
    </w:p>
    <w:p w:rsidR="00EE529A" w:rsidRDefault="00EE529A" w:rsidP="001C3945">
      <w:pPr>
        <w:rPr>
          <w:sz w:val="24"/>
          <w:szCs w:val="24"/>
        </w:rPr>
      </w:pPr>
      <w:r>
        <w:rPr>
          <w:sz w:val="24"/>
          <w:szCs w:val="24"/>
        </w:rPr>
        <w:t>VII – encaminhar ao Secretário Municipal de Educação as deliberações do Conselho;</w:t>
      </w:r>
    </w:p>
    <w:p w:rsidR="00EE529A" w:rsidRDefault="00EE529A" w:rsidP="001C3945">
      <w:pPr>
        <w:rPr>
          <w:sz w:val="24"/>
          <w:szCs w:val="24"/>
        </w:rPr>
      </w:pPr>
      <w:r>
        <w:rPr>
          <w:sz w:val="24"/>
          <w:szCs w:val="24"/>
        </w:rPr>
        <w:t>VIII – representar o Conselho ou delegar a representação;</w:t>
      </w:r>
    </w:p>
    <w:p w:rsidR="00EE529A" w:rsidRDefault="00EE529A" w:rsidP="001C3945">
      <w:pPr>
        <w:rPr>
          <w:sz w:val="24"/>
          <w:szCs w:val="24"/>
        </w:rPr>
      </w:pPr>
      <w:r>
        <w:rPr>
          <w:sz w:val="24"/>
          <w:szCs w:val="24"/>
        </w:rPr>
        <w:t>IX – requerer da Secretaria Municipal de Educação os meios</w:t>
      </w:r>
      <w:r w:rsidR="00410F06">
        <w:rPr>
          <w:sz w:val="24"/>
          <w:szCs w:val="24"/>
        </w:rPr>
        <w:t xml:space="preserve"> </w:t>
      </w:r>
      <w:r>
        <w:rPr>
          <w:sz w:val="24"/>
          <w:szCs w:val="24"/>
        </w:rPr>
        <w:t>e os recursos indispensáveis ao pleno e eficaz funcionamento do Conselho;</w:t>
      </w:r>
    </w:p>
    <w:p w:rsidR="00EE529A" w:rsidRDefault="00EE529A" w:rsidP="001C3945">
      <w:pPr>
        <w:rPr>
          <w:sz w:val="24"/>
          <w:szCs w:val="24"/>
        </w:rPr>
      </w:pPr>
      <w:r>
        <w:rPr>
          <w:sz w:val="24"/>
          <w:szCs w:val="24"/>
        </w:rPr>
        <w:t>X – baixar portarias e normativas, deliberadas pelo Plenário;</w:t>
      </w:r>
    </w:p>
    <w:p w:rsidR="00EE529A" w:rsidRDefault="00EE529A" w:rsidP="001C3945">
      <w:pPr>
        <w:rPr>
          <w:sz w:val="24"/>
          <w:szCs w:val="24"/>
        </w:rPr>
      </w:pPr>
      <w:r>
        <w:rPr>
          <w:sz w:val="24"/>
          <w:szCs w:val="24"/>
        </w:rPr>
        <w:t xml:space="preserve">XI – aplicar penas disciplinares, após aprovadas pelo Plenário, quando as decisões do Conselho Municipal de Educação não forem cumpridas pelas </w:t>
      </w:r>
      <w:r w:rsidR="00802C91">
        <w:rPr>
          <w:sz w:val="24"/>
          <w:szCs w:val="24"/>
        </w:rPr>
        <w:t>autoridades competentes;</w:t>
      </w:r>
    </w:p>
    <w:p w:rsidR="007E435A" w:rsidRDefault="007E435A" w:rsidP="001C3945">
      <w:pPr>
        <w:rPr>
          <w:sz w:val="24"/>
          <w:szCs w:val="24"/>
        </w:rPr>
      </w:pPr>
      <w:r>
        <w:rPr>
          <w:sz w:val="24"/>
          <w:szCs w:val="24"/>
        </w:rPr>
        <w:t>XII – delegar competências:</w:t>
      </w:r>
    </w:p>
    <w:p w:rsidR="007E435A" w:rsidRDefault="007E435A" w:rsidP="001C3945">
      <w:pPr>
        <w:rPr>
          <w:sz w:val="24"/>
          <w:szCs w:val="24"/>
        </w:rPr>
      </w:pPr>
      <w:r>
        <w:rPr>
          <w:sz w:val="24"/>
          <w:szCs w:val="24"/>
        </w:rPr>
        <w:t>IX – requerer da Secretaria Municipal de Educação os meios e os recursos indispensáveis ao pleno e eficaz funcionamento do conselho;</w:t>
      </w:r>
    </w:p>
    <w:p w:rsidR="007E435A" w:rsidRDefault="007E435A" w:rsidP="001C3945">
      <w:pPr>
        <w:rPr>
          <w:sz w:val="24"/>
          <w:szCs w:val="24"/>
        </w:rPr>
      </w:pPr>
      <w:r>
        <w:rPr>
          <w:sz w:val="24"/>
          <w:szCs w:val="24"/>
        </w:rPr>
        <w:t>X – baixar portarias e normativas, deliberadas pelo plenário;</w:t>
      </w:r>
    </w:p>
    <w:p w:rsidR="007E435A" w:rsidRDefault="002705BB" w:rsidP="001C3945">
      <w:pPr>
        <w:rPr>
          <w:sz w:val="24"/>
          <w:szCs w:val="24"/>
        </w:rPr>
      </w:pPr>
      <w:r>
        <w:rPr>
          <w:sz w:val="24"/>
          <w:szCs w:val="24"/>
        </w:rPr>
        <w:t>XI – aplicar penas disciplinares, após aprovadas pelo Plenário, quando as decisões do Conselho Municipal de Educação não forem cumpridas pelas autoridades competentes;</w:t>
      </w:r>
    </w:p>
    <w:p w:rsidR="002705BB" w:rsidRDefault="002705BB" w:rsidP="001C3945">
      <w:pPr>
        <w:rPr>
          <w:sz w:val="24"/>
          <w:szCs w:val="24"/>
        </w:rPr>
      </w:pPr>
      <w:r>
        <w:rPr>
          <w:sz w:val="24"/>
          <w:szCs w:val="24"/>
        </w:rPr>
        <w:t>XII – delegar competências;</w:t>
      </w:r>
    </w:p>
    <w:p w:rsidR="002705BB" w:rsidRDefault="002705BB" w:rsidP="001C3945">
      <w:pPr>
        <w:rPr>
          <w:sz w:val="24"/>
          <w:szCs w:val="24"/>
        </w:rPr>
      </w:pPr>
      <w:r>
        <w:rPr>
          <w:sz w:val="24"/>
          <w:szCs w:val="24"/>
        </w:rPr>
        <w:t>XIII – autorizar a execução de serviços fora da sede do Conselho;</w:t>
      </w:r>
    </w:p>
    <w:p w:rsidR="002705BB" w:rsidRDefault="002705BB" w:rsidP="001C3945">
      <w:pPr>
        <w:rPr>
          <w:sz w:val="24"/>
          <w:szCs w:val="24"/>
        </w:rPr>
      </w:pPr>
      <w:r>
        <w:rPr>
          <w:sz w:val="24"/>
          <w:szCs w:val="24"/>
        </w:rPr>
        <w:t>XIV – manter contato permanente com os Conselheiros de Educação Municipais, Estaduais e Nacional e com demais Conselheiros Municipais;</w:t>
      </w:r>
    </w:p>
    <w:p w:rsidR="002705BB" w:rsidRDefault="002705BB" w:rsidP="001C3945">
      <w:pPr>
        <w:rPr>
          <w:sz w:val="24"/>
          <w:szCs w:val="24"/>
        </w:rPr>
      </w:pPr>
      <w:r>
        <w:rPr>
          <w:sz w:val="24"/>
          <w:szCs w:val="24"/>
        </w:rPr>
        <w:t>XV – fazer cumprir disposição da Lei de Criação e deste Regimento;</w:t>
      </w:r>
    </w:p>
    <w:p w:rsidR="002705BB" w:rsidRDefault="002705BB" w:rsidP="001C3945">
      <w:pPr>
        <w:rPr>
          <w:sz w:val="24"/>
          <w:szCs w:val="24"/>
        </w:rPr>
      </w:pPr>
      <w:r>
        <w:rPr>
          <w:sz w:val="24"/>
          <w:szCs w:val="24"/>
        </w:rPr>
        <w:t>XVI – conceder licença aos Conselheiros na forma e nos casos previstos neste regimento;</w:t>
      </w:r>
    </w:p>
    <w:p w:rsidR="002705BB" w:rsidRDefault="00D317A6" w:rsidP="001C3945">
      <w:pPr>
        <w:rPr>
          <w:sz w:val="24"/>
          <w:szCs w:val="24"/>
        </w:rPr>
      </w:pPr>
      <w:r>
        <w:rPr>
          <w:sz w:val="24"/>
          <w:szCs w:val="24"/>
        </w:rPr>
        <w:t>XVII – tomar decisõ</w:t>
      </w:r>
      <w:r w:rsidR="00941D02">
        <w:rPr>
          <w:sz w:val="24"/>
          <w:szCs w:val="24"/>
        </w:rPr>
        <w:t>es em caso de urgência “ad refere</w:t>
      </w:r>
      <w:r>
        <w:rPr>
          <w:sz w:val="24"/>
          <w:szCs w:val="24"/>
        </w:rPr>
        <w:t>ndum” do Plenário, devendo submetê-la na reunião subseqüente;</w:t>
      </w:r>
    </w:p>
    <w:p w:rsidR="00D317A6" w:rsidRDefault="00D317A6" w:rsidP="001C3945">
      <w:pPr>
        <w:rPr>
          <w:sz w:val="24"/>
          <w:szCs w:val="24"/>
        </w:rPr>
      </w:pPr>
      <w:r>
        <w:rPr>
          <w:sz w:val="24"/>
          <w:szCs w:val="24"/>
        </w:rPr>
        <w:t xml:space="preserve">          Art. 12 Caberá ao Vice – Presidente do Conselho Municipal de Educação desempenhar as atribuições do Presidente, quando este se fizer ausente.</w:t>
      </w:r>
    </w:p>
    <w:p w:rsidR="0084705D" w:rsidRPr="0019719E" w:rsidRDefault="00A72CCA" w:rsidP="0084705D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 id="_x0000_s1035" type="#_x0000_t202" style="position:absolute;left:0;text-align:left;margin-left:22.65pt;margin-top:-7.3pt;width:69.5pt;height:88.2pt;z-index:251670528;mso-wrap-style:none;mso-width-relative:margin;mso-height-relative:margin" stroked="f">
            <v:textbox style="mso-next-textbox:#_x0000_s1035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30" type="#_x0000_t75" style="width:55.05pt;height:68.95pt" o:ole="">
                        <v:imagedata r:id="rId5" o:title=""/>
                      </v:shape>
                      <o:OLEObject Type="Embed" ProgID="Word.Picture.8" ShapeID="_x0000_i1030" DrawAspect="Content" ObjectID="_1634972129" r:id="rId11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1C3945">
      <w:pPr>
        <w:rPr>
          <w:sz w:val="24"/>
          <w:szCs w:val="24"/>
        </w:rPr>
      </w:pPr>
    </w:p>
    <w:p w:rsidR="0084705D" w:rsidRDefault="0084705D" w:rsidP="001C3945">
      <w:pPr>
        <w:rPr>
          <w:sz w:val="24"/>
          <w:szCs w:val="24"/>
        </w:rPr>
      </w:pPr>
    </w:p>
    <w:p w:rsidR="00D317A6" w:rsidRPr="00D317A6" w:rsidRDefault="00D317A6" w:rsidP="001C3945">
      <w:pPr>
        <w:rPr>
          <w:sz w:val="24"/>
          <w:szCs w:val="24"/>
        </w:rPr>
      </w:pPr>
      <w:r w:rsidRPr="00D317A6">
        <w:rPr>
          <w:sz w:val="24"/>
          <w:szCs w:val="24"/>
        </w:rPr>
        <w:t xml:space="preserve">§ 1º - O Vice – Presidente completará o mandato do Presidente em caso de vaga. </w:t>
      </w:r>
    </w:p>
    <w:p w:rsidR="00D317A6" w:rsidRDefault="00D317A6" w:rsidP="001C3945">
      <w:pPr>
        <w:rPr>
          <w:sz w:val="24"/>
          <w:szCs w:val="24"/>
        </w:rPr>
      </w:pPr>
      <w:r w:rsidRPr="00D317A6">
        <w:rPr>
          <w:sz w:val="24"/>
          <w:szCs w:val="24"/>
        </w:rPr>
        <w:t>§ 2º - Sempre que o Presidente se fizer ausen</w:t>
      </w:r>
      <w:r>
        <w:rPr>
          <w:sz w:val="24"/>
          <w:szCs w:val="24"/>
        </w:rPr>
        <w:t>te na hora regimental do início dos trabalhos, o Vice – Presidente assumirá as funções, cedendo-lhe</w:t>
      </w:r>
      <w:r w:rsidR="00941D02">
        <w:rPr>
          <w:sz w:val="24"/>
          <w:szCs w:val="24"/>
        </w:rPr>
        <w:t xml:space="preserve"> </w:t>
      </w:r>
      <w:r>
        <w:rPr>
          <w:sz w:val="24"/>
          <w:szCs w:val="24"/>
        </w:rPr>
        <w:t>o lugar que se fizer presente;</w:t>
      </w:r>
    </w:p>
    <w:p w:rsidR="00D317A6" w:rsidRDefault="00D317A6" w:rsidP="001C3945">
      <w:pPr>
        <w:rPr>
          <w:sz w:val="24"/>
          <w:szCs w:val="24"/>
        </w:rPr>
      </w:pPr>
      <w:r>
        <w:rPr>
          <w:sz w:val="24"/>
          <w:szCs w:val="24"/>
        </w:rPr>
        <w:t>§ 3</w:t>
      </w:r>
      <w:r w:rsidRPr="00717D23">
        <w:rPr>
          <w:sz w:val="24"/>
          <w:szCs w:val="24"/>
        </w:rPr>
        <w:t>º</w:t>
      </w:r>
      <w:r w:rsidRPr="00717D23">
        <w:rPr>
          <w:i/>
          <w:sz w:val="24"/>
          <w:szCs w:val="24"/>
        </w:rPr>
        <w:t xml:space="preserve"> -</w:t>
      </w:r>
      <w:r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>Sempre que o Presidente e o Vice – Presidente se fizerem ausentes na hora regimental do inicio dos trabalhos, o Secretário</w:t>
      </w:r>
      <w:r w:rsidR="00B66439">
        <w:rPr>
          <w:sz w:val="24"/>
          <w:szCs w:val="24"/>
        </w:rPr>
        <w:t xml:space="preserve"> assumirá as funções, cedendo lugar ao primeiro que se fizer presente;</w:t>
      </w:r>
    </w:p>
    <w:p w:rsidR="00B66439" w:rsidRDefault="00B66439" w:rsidP="001C3945">
      <w:pPr>
        <w:rPr>
          <w:sz w:val="24"/>
          <w:szCs w:val="24"/>
        </w:rPr>
      </w:pPr>
      <w:r>
        <w:rPr>
          <w:sz w:val="24"/>
          <w:szCs w:val="24"/>
        </w:rPr>
        <w:t xml:space="preserve">          Art.13 Em caso de vacância por renuncia, desligamento ou impedimento de qualquer forma um dos integrantes da Diretoria, o Plenário procederá a uma nova eleição.</w:t>
      </w:r>
    </w:p>
    <w:p w:rsidR="00B66439" w:rsidRDefault="00B66439" w:rsidP="001C3945">
      <w:pPr>
        <w:rPr>
          <w:sz w:val="24"/>
          <w:szCs w:val="24"/>
        </w:rPr>
      </w:pPr>
    </w:p>
    <w:p w:rsidR="00B66439" w:rsidRDefault="00B66439" w:rsidP="00B66439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Sessão III</w:t>
      </w:r>
    </w:p>
    <w:p w:rsidR="00B66439" w:rsidRDefault="00B66439" w:rsidP="00B66439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Dos Conselheiros</w:t>
      </w:r>
    </w:p>
    <w:p w:rsidR="00B66439" w:rsidRDefault="00B66439" w:rsidP="00B66439">
      <w:pPr>
        <w:jc w:val="center"/>
        <w:rPr>
          <w:b/>
          <w:sz w:val="24"/>
          <w:szCs w:val="24"/>
        </w:rPr>
      </w:pPr>
    </w:p>
    <w:p w:rsidR="00B66439" w:rsidRDefault="00B66439" w:rsidP="00B66439">
      <w:pPr>
        <w:rPr>
          <w:sz w:val="24"/>
          <w:szCs w:val="24"/>
        </w:rPr>
      </w:pPr>
      <w:r>
        <w:rPr>
          <w:sz w:val="24"/>
          <w:szCs w:val="24"/>
        </w:rPr>
        <w:t xml:space="preserve">          Art. 14 A cada membro do Conselho incumbe:</w:t>
      </w:r>
    </w:p>
    <w:p w:rsidR="00B66439" w:rsidRDefault="00B66439" w:rsidP="00B66439">
      <w:pPr>
        <w:rPr>
          <w:sz w:val="24"/>
          <w:szCs w:val="24"/>
        </w:rPr>
      </w:pPr>
      <w:r>
        <w:rPr>
          <w:sz w:val="24"/>
          <w:szCs w:val="24"/>
        </w:rPr>
        <w:t>I – estudar e relatar, nos prazos estabelecidos, as matérias que lhe forem distribuídas pelo Presidente do Conselho ou das Comissões;</w:t>
      </w:r>
    </w:p>
    <w:p w:rsidR="00B66439" w:rsidRDefault="00B66439" w:rsidP="00B66439">
      <w:pPr>
        <w:rPr>
          <w:sz w:val="24"/>
          <w:szCs w:val="24"/>
        </w:rPr>
      </w:pPr>
      <w:r>
        <w:rPr>
          <w:sz w:val="24"/>
          <w:szCs w:val="24"/>
        </w:rPr>
        <w:t>II – formular indicações ao Conselho pleno ou às Comissões, de interesse da Educação;</w:t>
      </w:r>
    </w:p>
    <w:p w:rsidR="00B66439" w:rsidRDefault="00B66439" w:rsidP="00B66439">
      <w:pPr>
        <w:rPr>
          <w:sz w:val="24"/>
          <w:szCs w:val="24"/>
        </w:rPr>
      </w:pPr>
      <w:r>
        <w:rPr>
          <w:sz w:val="24"/>
          <w:szCs w:val="24"/>
        </w:rPr>
        <w:t>III – requerer votação da matéria em regime de urgência;</w:t>
      </w:r>
    </w:p>
    <w:p w:rsidR="00B66439" w:rsidRDefault="00B66439" w:rsidP="00B66439">
      <w:pPr>
        <w:rPr>
          <w:sz w:val="24"/>
          <w:szCs w:val="24"/>
        </w:rPr>
      </w:pPr>
      <w:r>
        <w:rPr>
          <w:sz w:val="24"/>
          <w:szCs w:val="24"/>
        </w:rPr>
        <w:t>IV – desempenhar outras responsabilidades que lhes competem, na forma da Lei.</w:t>
      </w:r>
    </w:p>
    <w:p w:rsidR="00B66439" w:rsidRDefault="00B66439" w:rsidP="00B66439">
      <w:pPr>
        <w:rPr>
          <w:sz w:val="24"/>
          <w:szCs w:val="24"/>
        </w:rPr>
      </w:pPr>
    </w:p>
    <w:p w:rsidR="00B66439" w:rsidRDefault="00B66439" w:rsidP="00B66439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Sessão IV</w:t>
      </w:r>
    </w:p>
    <w:p w:rsidR="00B66439" w:rsidRDefault="00B66439" w:rsidP="00B66439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Das Comissões</w:t>
      </w:r>
    </w:p>
    <w:p w:rsidR="00B66439" w:rsidRDefault="00B66439" w:rsidP="00B66439">
      <w:pPr>
        <w:rPr>
          <w:sz w:val="24"/>
          <w:szCs w:val="24"/>
        </w:rPr>
      </w:pPr>
      <w:r w:rsidRPr="00B66439">
        <w:rPr>
          <w:sz w:val="24"/>
          <w:szCs w:val="24"/>
        </w:rPr>
        <w:t xml:space="preserve">          Art. 15</w:t>
      </w:r>
      <w:r w:rsidR="00410F06">
        <w:rPr>
          <w:sz w:val="24"/>
          <w:szCs w:val="24"/>
        </w:rPr>
        <w:t xml:space="preserve"> O C</w:t>
      </w:r>
      <w:r>
        <w:rPr>
          <w:sz w:val="24"/>
          <w:szCs w:val="24"/>
        </w:rPr>
        <w:t>onselho organizar-se-á por Comissões Permanentes assim constituídas;</w:t>
      </w:r>
    </w:p>
    <w:p w:rsidR="00B66439" w:rsidRDefault="00FE0FEC" w:rsidP="00B66439">
      <w:pPr>
        <w:rPr>
          <w:sz w:val="24"/>
          <w:szCs w:val="24"/>
        </w:rPr>
      </w:pPr>
      <w:r>
        <w:rPr>
          <w:sz w:val="24"/>
          <w:szCs w:val="24"/>
        </w:rPr>
        <w:t>I – Educação Infantil;</w:t>
      </w:r>
    </w:p>
    <w:p w:rsidR="00FE0FEC" w:rsidRDefault="00FE0FEC" w:rsidP="00B66439">
      <w:pPr>
        <w:rPr>
          <w:sz w:val="24"/>
          <w:szCs w:val="24"/>
        </w:rPr>
      </w:pPr>
      <w:r>
        <w:rPr>
          <w:sz w:val="24"/>
          <w:szCs w:val="24"/>
        </w:rPr>
        <w:t xml:space="preserve">II – Ensino Fundamental e </w:t>
      </w:r>
      <w:proofErr w:type="gramStart"/>
      <w:r>
        <w:rPr>
          <w:sz w:val="24"/>
          <w:szCs w:val="24"/>
        </w:rPr>
        <w:t>Educação Jovens e Adultos</w:t>
      </w:r>
      <w:proofErr w:type="gramEnd"/>
      <w:r>
        <w:rPr>
          <w:sz w:val="24"/>
          <w:szCs w:val="24"/>
        </w:rPr>
        <w:t>;</w:t>
      </w:r>
    </w:p>
    <w:p w:rsidR="00FE0FEC" w:rsidRDefault="00FE0FEC" w:rsidP="00B66439">
      <w:pPr>
        <w:rPr>
          <w:sz w:val="24"/>
          <w:szCs w:val="24"/>
        </w:rPr>
      </w:pPr>
      <w:r>
        <w:rPr>
          <w:sz w:val="24"/>
          <w:szCs w:val="24"/>
        </w:rPr>
        <w:t>III – Educação Especial;</w:t>
      </w:r>
    </w:p>
    <w:p w:rsidR="0084705D" w:rsidRPr="0019719E" w:rsidRDefault="00A72CCA" w:rsidP="0084705D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 id="_x0000_s1036" type="#_x0000_t202" style="position:absolute;left:0;text-align:left;margin-left:22.65pt;margin-top:-7.3pt;width:69.5pt;height:88.2pt;z-index:251672576;mso-wrap-style:none;mso-width-relative:margin;mso-height-relative:margin" stroked="f">
            <v:textbox style="mso-next-textbox:#_x0000_s1036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31" type="#_x0000_t75" style="width:55.05pt;height:68.95pt" o:ole="">
                        <v:imagedata r:id="rId5" o:title=""/>
                      </v:shape>
                      <o:OLEObject Type="Embed" ProgID="Word.Picture.8" ShapeID="_x0000_i1031" DrawAspect="Content" ObjectID="_1634972130" r:id="rId12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84705D">
      <w:pPr>
        <w:rPr>
          <w:sz w:val="24"/>
          <w:szCs w:val="24"/>
        </w:rPr>
      </w:pPr>
    </w:p>
    <w:p w:rsidR="0084705D" w:rsidRDefault="0084705D" w:rsidP="00B66439">
      <w:pPr>
        <w:rPr>
          <w:sz w:val="24"/>
          <w:szCs w:val="24"/>
        </w:rPr>
      </w:pPr>
    </w:p>
    <w:p w:rsidR="00FE0FEC" w:rsidRDefault="00FE0FEC" w:rsidP="00B66439">
      <w:pPr>
        <w:rPr>
          <w:sz w:val="24"/>
          <w:szCs w:val="24"/>
        </w:rPr>
      </w:pPr>
      <w:r>
        <w:rPr>
          <w:sz w:val="24"/>
          <w:szCs w:val="24"/>
        </w:rPr>
        <w:t>IV – Legislação, Normas e Planejamento.</w:t>
      </w:r>
    </w:p>
    <w:p w:rsidR="00FE0FEC" w:rsidRDefault="00FE0FEC" w:rsidP="00B66439">
      <w:pPr>
        <w:rPr>
          <w:sz w:val="24"/>
          <w:szCs w:val="24"/>
        </w:rPr>
      </w:pPr>
      <w:r w:rsidRPr="00D317A6">
        <w:rPr>
          <w:sz w:val="24"/>
          <w:szCs w:val="24"/>
        </w:rPr>
        <w:t>§ 1º -</w:t>
      </w:r>
      <w:r>
        <w:rPr>
          <w:sz w:val="24"/>
          <w:szCs w:val="24"/>
        </w:rPr>
        <w:t xml:space="preserve"> Além das Comissões mencionadas neste artigo, Presidente constituirá. Com a aprovação do Plenário, comissões especiais, quando se julgar necessário;</w:t>
      </w:r>
    </w:p>
    <w:p w:rsidR="00FE0FEC" w:rsidRDefault="00FE0FEC" w:rsidP="00B66439">
      <w:pPr>
        <w:rPr>
          <w:sz w:val="24"/>
          <w:szCs w:val="24"/>
        </w:rPr>
      </w:pPr>
      <w:r>
        <w:rPr>
          <w:sz w:val="24"/>
          <w:szCs w:val="24"/>
        </w:rPr>
        <w:t>§ 2</w:t>
      </w:r>
      <w:r w:rsidRPr="00D317A6">
        <w:rPr>
          <w:sz w:val="24"/>
          <w:szCs w:val="24"/>
        </w:rPr>
        <w:t>º -</w:t>
      </w:r>
      <w:r>
        <w:rPr>
          <w:sz w:val="24"/>
          <w:szCs w:val="24"/>
        </w:rPr>
        <w:t xml:space="preserve"> Integram as Comissões os Conselheiros titulares e os Conselheiros suplentes, sendo que, na presença do Titular somente este terá direito a voz e voto.</w:t>
      </w:r>
    </w:p>
    <w:p w:rsidR="00FE0FEC" w:rsidRDefault="00FE0FEC" w:rsidP="00B66439">
      <w:pPr>
        <w:rPr>
          <w:sz w:val="24"/>
          <w:szCs w:val="24"/>
        </w:rPr>
      </w:pPr>
      <w:r>
        <w:rPr>
          <w:sz w:val="24"/>
          <w:szCs w:val="24"/>
        </w:rPr>
        <w:t xml:space="preserve">          Art.16 Compete as Comissões:</w:t>
      </w:r>
    </w:p>
    <w:p w:rsidR="00FE0FEC" w:rsidRDefault="00FE0FEC" w:rsidP="00B66439">
      <w:pPr>
        <w:rPr>
          <w:sz w:val="24"/>
          <w:szCs w:val="24"/>
        </w:rPr>
      </w:pPr>
      <w:r>
        <w:rPr>
          <w:sz w:val="24"/>
          <w:szCs w:val="24"/>
        </w:rPr>
        <w:t xml:space="preserve">I – dar parecer, promover estudos técnicos e pesquisas sobre problemas relativos à sua competência, tomando iniciativa na elaboração das proposições necessárias. </w:t>
      </w:r>
    </w:p>
    <w:p w:rsidR="00FE0FEC" w:rsidRDefault="00FE0FEC" w:rsidP="00B66439">
      <w:pPr>
        <w:rPr>
          <w:sz w:val="24"/>
          <w:szCs w:val="24"/>
        </w:rPr>
      </w:pPr>
      <w:r>
        <w:rPr>
          <w:sz w:val="24"/>
          <w:szCs w:val="24"/>
        </w:rPr>
        <w:t>II – baixar processos, em diligências para completar sua instrução ou para determinar o cumprimento de exigências indispensáveis à apreciação do requerido.</w:t>
      </w:r>
    </w:p>
    <w:p w:rsidR="00FE0FEC" w:rsidRDefault="00FE0FEC" w:rsidP="00B66439">
      <w:pPr>
        <w:rPr>
          <w:sz w:val="24"/>
          <w:szCs w:val="24"/>
        </w:rPr>
      </w:pPr>
      <w:r>
        <w:rPr>
          <w:sz w:val="24"/>
          <w:szCs w:val="24"/>
        </w:rPr>
        <w:t xml:space="preserve">III – a Comissão de Legislação, Normas e Planejamento, compete </w:t>
      </w:r>
      <w:proofErr w:type="gramStart"/>
      <w:r>
        <w:rPr>
          <w:sz w:val="24"/>
          <w:szCs w:val="24"/>
        </w:rPr>
        <w:t>a</w:t>
      </w:r>
      <w:proofErr w:type="gramEnd"/>
      <w:r>
        <w:rPr>
          <w:sz w:val="24"/>
          <w:szCs w:val="24"/>
        </w:rPr>
        <w:t xml:space="preserve"> elaboração de estudos e proposições técnico-jurídico, com vistas a adequação das decisões do órgão à legislação vigente, bem como, a política educacional do Município;</w:t>
      </w:r>
    </w:p>
    <w:p w:rsidR="00FE0FEC" w:rsidRDefault="00F91EDB" w:rsidP="00B66439">
      <w:pPr>
        <w:rPr>
          <w:sz w:val="24"/>
          <w:szCs w:val="24"/>
        </w:rPr>
      </w:pPr>
      <w:r>
        <w:rPr>
          <w:sz w:val="24"/>
          <w:szCs w:val="24"/>
        </w:rPr>
        <w:t>IV – sempre que a Comissão de Legislação, Normas e Planejamento apresentar diligência a uma proposta de resolução, esta deverá retornar a Comissão para verificação do atendimento ou não do pleito, e, após ir a plenário.</w:t>
      </w:r>
    </w:p>
    <w:p w:rsidR="00F91EDB" w:rsidRDefault="00F91EDB" w:rsidP="00B66439">
      <w:pPr>
        <w:rPr>
          <w:sz w:val="24"/>
          <w:szCs w:val="24"/>
        </w:rPr>
      </w:pPr>
      <w:r>
        <w:rPr>
          <w:sz w:val="24"/>
          <w:szCs w:val="24"/>
        </w:rPr>
        <w:t xml:space="preserve">         Parágrafo Único. O Presidente do Conselho ouvirá a Comissão de Legislação, Normas e Planejamento, sempre que julgar necessário, inclusive sobre assuntos já estudados por outra comissão.</w:t>
      </w:r>
    </w:p>
    <w:p w:rsidR="00F91EDB" w:rsidRPr="00F91EDB" w:rsidRDefault="00F91EDB" w:rsidP="00F91EDB">
      <w:pPr>
        <w:spacing w:line="240" w:lineRule="auto"/>
        <w:jc w:val="center"/>
        <w:rPr>
          <w:b/>
          <w:sz w:val="24"/>
          <w:szCs w:val="24"/>
        </w:rPr>
      </w:pPr>
      <w:r w:rsidRPr="00F91EDB">
        <w:rPr>
          <w:b/>
          <w:sz w:val="24"/>
          <w:szCs w:val="24"/>
        </w:rPr>
        <w:t>Capítulo V</w:t>
      </w:r>
    </w:p>
    <w:p w:rsidR="00F91EDB" w:rsidRDefault="00F91EDB" w:rsidP="00F91EDB">
      <w:pPr>
        <w:spacing w:line="240" w:lineRule="auto"/>
        <w:jc w:val="center"/>
        <w:rPr>
          <w:b/>
          <w:sz w:val="24"/>
          <w:szCs w:val="24"/>
        </w:rPr>
      </w:pPr>
      <w:r w:rsidRPr="00F91EDB">
        <w:rPr>
          <w:b/>
          <w:sz w:val="24"/>
          <w:szCs w:val="24"/>
        </w:rPr>
        <w:t>Do Funcionamento das Comissões</w:t>
      </w:r>
    </w:p>
    <w:p w:rsidR="00F91EDB" w:rsidRDefault="00F91EDB" w:rsidP="00F91EDB">
      <w:pPr>
        <w:spacing w:line="240" w:lineRule="auto"/>
        <w:rPr>
          <w:sz w:val="24"/>
          <w:szCs w:val="24"/>
        </w:rPr>
      </w:pPr>
      <w:r>
        <w:rPr>
          <w:b/>
          <w:sz w:val="24"/>
          <w:szCs w:val="24"/>
        </w:rPr>
        <w:t xml:space="preserve">          </w:t>
      </w:r>
      <w:r w:rsidRPr="00F91EDB">
        <w:rPr>
          <w:sz w:val="24"/>
          <w:szCs w:val="24"/>
        </w:rPr>
        <w:t xml:space="preserve">Art.17 </w:t>
      </w:r>
      <w:r>
        <w:rPr>
          <w:sz w:val="24"/>
          <w:szCs w:val="24"/>
        </w:rPr>
        <w:t xml:space="preserve">As Comissões Permanentes e Especiais, logo após a sua constituição, reunir- se - </w:t>
      </w:r>
      <w:proofErr w:type="spellStart"/>
      <w:r>
        <w:rPr>
          <w:sz w:val="24"/>
          <w:szCs w:val="24"/>
        </w:rPr>
        <w:t>ão</w:t>
      </w:r>
      <w:proofErr w:type="spellEnd"/>
      <w:r>
        <w:rPr>
          <w:sz w:val="24"/>
          <w:szCs w:val="24"/>
        </w:rPr>
        <w:t xml:space="preserve"> para eleger o Presidente.</w:t>
      </w:r>
    </w:p>
    <w:p w:rsidR="00F91EDB" w:rsidRDefault="00F91EDB" w:rsidP="00F91EDB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 1º</w:t>
      </w:r>
      <w:r>
        <w:rPr>
          <w:sz w:val="24"/>
          <w:szCs w:val="24"/>
        </w:rPr>
        <w:t xml:space="preserve"> Compete ao Conse</w:t>
      </w:r>
      <w:r w:rsidR="003941EE">
        <w:rPr>
          <w:sz w:val="24"/>
          <w:szCs w:val="24"/>
        </w:rPr>
        <w:t>lheiro</w:t>
      </w:r>
      <w:r>
        <w:rPr>
          <w:sz w:val="24"/>
          <w:szCs w:val="24"/>
        </w:rPr>
        <w:t xml:space="preserve"> com maior tempo no Conselho</w:t>
      </w:r>
      <w:r w:rsidR="00410F06">
        <w:rPr>
          <w:sz w:val="24"/>
          <w:szCs w:val="24"/>
        </w:rPr>
        <w:t xml:space="preserve"> </w:t>
      </w:r>
      <w:r w:rsidR="003941EE">
        <w:rPr>
          <w:sz w:val="24"/>
          <w:szCs w:val="24"/>
        </w:rPr>
        <w:t>presidir a eleição.</w:t>
      </w:r>
    </w:p>
    <w:p w:rsidR="003941EE" w:rsidRDefault="003941EE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§ 2</w:t>
      </w:r>
      <w:r w:rsidRPr="00D317A6">
        <w:rPr>
          <w:sz w:val="24"/>
          <w:szCs w:val="24"/>
        </w:rPr>
        <w:t>º</w:t>
      </w:r>
      <w:r>
        <w:rPr>
          <w:sz w:val="24"/>
          <w:szCs w:val="24"/>
        </w:rPr>
        <w:t xml:space="preserve"> A eleição a que se trata este artigo será feito por maioria, sendo eleito, em caso de empate, o Conselheiro com maior tempo no Conselho.</w:t>
      </w:r>
    </w:p>
    <w:p w:rsidR="003941EE" w:rsidRDefault="003941EE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18 Se por qualquer motivo, o Presidente deixar de fazer parte da Comissão ou renunciar a função, proceder- se – á nova eleição par escolha de seu sucessor.</w:t>
      </w:r>
    </w:p>
    <w:p w:rsidR="0084705D" w:rsidRDefault="003941EE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</w:p>
    <w:p w:rsidR="0084705D" w:rsidRPr="0019719E" w:rsidRDefault="00A72CCA" w:rsidP="0084705D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 id="_x0000_s1037" type="#_x0000_t202" style="position:absolute;left:0;text-align:left;margin-left:22.65pt;margin-top:-7.3pt;width:69.5pt;height:88.2pt;z-index:251674624;mso-wrap-style:none;mso-width-relative:margin;mso-height-relative:margin" stroked="f">
            <v:textbox style="mso-next-textbox:#_x0000_s1037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32" type="#_x0000_t75" style="width:55.05pt;height:68.95pt" o:ole="">
                        <v:imagedata r:id="rId5" o:title=""/>
                      </v:shape>
                      <o:OLEObject Type="Embed" ProgID="Word.Picture.8" ShapeID="_x0000_i1032" DrawAspect="Content" ObjectID="_1634972131" r:id="rId13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84705D">
      <w:pPr>
        <w:rPr>
          <w:sz w:val="24"/>
          <w:szCs w:val="24"/>
        </w:rPr>
      </w:pPr>
    </w:p>
    <w:p w:rsidR="0084705D" w:rsidRDefault="0084705D" w:rsidP="00F91EDB">
      <w:pPr>
        <w:spacing w:line="240" w:lineRule="auto"/>
        <w:rPr>
          <w:sz w:val="24"/>
          <w:szCs w:val="24"/>
        </w:rPr>
      </w:pPr>
    </w:p>
    <w:p w:rsidR="003941EE" w:rsidRDefault="0084705D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3941EE">
        <w:rPr>
          <w:sz w:val="24"/>
          <w:szCs w:val="24"/>
        </w:rPr>
        <w:t>Parágrafo Único. No caso de ausência eventual a reunião será presidida pelo Conselheiro com maior tempo no Conselho.</w:t>
      </w:r>
    </w:p>
    <w:p w:rsidR="003941EE" w:rsidRDefault="003941EE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19 Ao Presidente da Comissão compete;</w:t>
      </w:r>
    </w:p>
    <w:p w:rsidR="003941EE" w:rsidRDefault="003941EE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 – convocar reuniões extraordinárias, através de ofícios ou requeriment</w:t>
      </w:r>
      <w:r w:rsidR="00941D02">
        <w:rPr>
          <w:sz w:val="24"/>
          <w:szCs w:val="24"/>
        </w:rPr>
        <w:t xml:space="preserve">os aprovados por no mínimo 2/3 </w:t>
      </w:r>
      <w:proofErr w:type="gramStart"/>
      <w:r w:rsidR="00941D02">
        <w:rPr>
          <w:sz w:val="24"/>
          <w:szCs w:val="24"/>
        </w:rPr>
        <w:t>(</w:t>
      </w:r>
      <w:r>
        <w:rPr>
          <w:sz w:val="24"/>
          <w:szCs w:val="24"/>
        </w:rPr>
        <w:t xml:space="preserve"> </w:t>
      </w:r>
      <w:proofErr w:type="gramEnd"/>
      <w:r>
        <w:rPr>
          <w:sz w:val="24"/>
          <w:szCs w:val="24"/>
        </w:rPr>
        <w:t>dois terços) dos membros da Comissão;</w:t>
      </w:r>
    </w:p>
    <w:p w:rsidR="003941EE" w:rsidRDefault="003941EE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 – designar relator à matéria sobre a qual deve emitir parecer;</w:t>
      </w:r>
    </w:p>
    <w:p w:rsidR="003941EE" w:rsidRDefault="003941EE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III – conceder a palavra aos membros da Comissão e proclamar </w:t>
      </w:r>
      <w:r w:rsidR="001845DA">
        <w:rPr>
          <w:sz w:val="24"/>
          <w:szCs w:val="24"/>
        </w:rPr>
        <w:t>o resultado da votação;</w:t>
      </w:r>
    </w:p>
    <w:p w:rsidR="001845DA" w:rsidRDefault="001845DA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IV – solicitar ao Presidente do conselho a substituição do membro da Comissão, em caso de vaga ou impedimento;</w:t>
      </w:r>
    </w:p>
    <w:p w:rsidR="001845DA" w:rsidRDefault="001845DA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V- representar a Comissão perante o Plenário, e em outras Comissões;</w:t>
      </w:r>
    </w:p>
    <w:p w:rsidR="001845DA" w:rsidRDefault="001845DA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VI – resolver questões de ordem suscitadas nas reuniões de Comissão;</w:t>
      </w:r>
    </w:p>
    <w:p w:rsidR="00F63967" w:rsidRDefault="00F63967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Art.20 As reuniões ordinárias das Comissões ocorrerão quinzenalmente, pelo período de </w:t>
      </w:r>
      <w:proofErr w:type="gramStart"/>
      <w:r>
        <w:rPr>
          <w:sz w:val="24"/>
          <w:szCs w:val="24"/>
        </w:rPr>
        <w:t>1</w:t>
      </w:r>
      <w:proofErr w:type="gramEnd"/>
      <w:r>
        <w:rPr>
          <w:sz w:val="24"/>
          <w:szCs w:val="24"/>
        </w:rPr>
        <w:t xml:space="preserve"> ( uma ) hora e 30 ( trinta ).</w:t>
      </w:r>
    </w:p>
    <w:p w:rsidR="00F63967" w:rsidRDefault="00F63967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Art.21 As Comissões serão ouvidas sempre que o Plenário solicitar os seus estudos.</w:t>
      </w:r>
    </w:p>
    <w:p w:rsidR="00F63967" w:rsidRDefault="00F63967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Art.22 Os Participantes das Comissões terão caráter de parecer e serão submetidos à discussão e votação do Plenário.</w:t>
      </w:r>
    </w:p>
    <w:p w:rsidR="00F63967" w:rsidRDefault="008807F6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04520A">
        <w:rPr>
          <w:sz w:val="24"/>
          <w:szCs w:val="24"/>
        </w:rPr>
        <w:t>Art. 23 A Comissã</w:t>
      </w:r>
      <w:r w:rsidR="00410F06">
        <w:rPr>
          <w:sz w:val="24"/>
          <w:szCs w:val="24"/>
        </w:rPr>
        <w:t>o de E</w:t>
      </w:r>
      <w:r>
        <w:rPr>
          <w:sz w:val="24"/>
          <w:szCs w:val="24"/>
        </w:rPr>
        <w:t>ducação Infantil, a</w:t>
      </w:r>
      <w:r w:rsidR="0004520A">
        <w:rPr>
          <w:sz w:val="24"/>
          <w:szCs w:val="24"/>
        </w:rPr>
        <w:t xml:space="preserve"> Comissão de Ensino</w:t>
      </w:r>
      <w:r w:rsidR="00410F06">
        <w:rPr>
          <w:sz w:val="24"/>
          <w:szCs w:val="24"/>
        </w:rPr>
        <w:t xml:space="preserve"> F</w:t>
      </w:r>
      <w:r>
        <w:rPr>
          <w:sz w:val="24"/>
          <w:szCs w:val="24"/>
        </w:rPr>
        <w:t>undamental e E</w:t>
      </w:r>
      <w:r w:rsidR="0004520A">
        <w:rPr>
          <w:sz w:val="24"/>
          <w:szCs w:val="24"/>
        </w:rPr>
        <w:t>ducação de Jovens</w:t>
      </w:r>
      <w:r w:rsidR="00410F06">
        <w:rPr>
          <w:sz w:val="24"/>
          <w:szCs w:val="24"/>
        </w:rPr>
        <w:t xml:space="preserve"> e Adultos e a Comissão de E</w:t>
      </w:r>
      <w:r>
        <w:rPr>
          <w:sz w:val="24"/>
          <w:szCs w:val="24"/>
        </w:rPr>
        <w:t xml:space="preserve">ducação Especial, compor - se – ao de </w:t>
      </w:r>
      <w:proofErr w:type="gramStart"/>
      <w:r>
        <w:rPr>
          <w:sz w:val="24"/>
          <w:szCs w:val="24"/>
        </w:rPr>
        <w:t>3</w:t>
      </w:r>
      <w:proofErr w:type="gramEnd"/>
      <w:r>
        <w:rPr>
          <w:sz w:val="24"/>
          <w:szCs w:val="24"/>
        </w:rPr>
        <w:t xml:space="preserve"> ( três ) membros titulares representantes de entidades diferentes, entre os quais elegerão seu Presidente.</w:t>
      </w:r>
    </w:p>
    <w:p w:rsidR="007F4FC3" w:rsidRDefault="00AC57BD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Parágrafo Único. A Comissão de Legislação, Normas e Planejamento será constituída por 02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dois) membros representantes do Conselho, mais 1 ( um)  representante de cada Comissão, escolhida em plenário, e presidida pelo Presidente do Conselho.</w:t>
      </w:r>
    </w:p>
    <w:p w:rsidR="00AC57BD" w:rsidRDefault="00AC57BD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Art.24 as deliberações das Comissões serão com a presença de, no mínimo, 2/3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dois  terços ) dos seus membro.</w:t>
      </w:r>
    </w:p>
    <w:p w:rsidR="00AC57BD" w:rsidRDefault="00AC57BD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Parágrafo Único. Quando um dos membros da Comissão não puder comparecer à reunião, deverão dar ciência ao Secretário para efeito de eventual substituição.</w:t>
      </w:r>
    </w:p>
    <w:p w:rsidR="00AC57BD" w:rsidRDefault="00AC57BD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25 Poderão participar dos trabalhos das Comissões, como membros credenciados, sem direito a voto, os Conselheiros Suplentes e os Técnicos de reconhecida competência ou representantes das entidades interessadas, para esclarecimento das matérias em debate.</w:t>
      </w:r>
    </w:p>
    <w:p w:rsidR="00AC57BD" w:rsidRDefault="00AC57BD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Art. 26 As atas das reuniões serão lavradas em livro específico.</w:t>
      </w:r>
    </w:p>
    <w:p w:rsidR="0084705D" w:rsidRPr="0019719E" w:rsidRDefault="00A72CCA" w:rsidP="0084705D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 id="_x0000_s1038" type="#_x0000_t202" style="position:absolute;left:0;text-align:left;margin-left:22.65pt;margin-top:-7.3pt;width:69.5pt;height:88.2pt;z-index:251676672;mso-wrap-style:none;mso-width-relative:margin;mso-height-relative:margin" stroked="f">
            <v:textbox style="mso-next-textbox:#_x0000_s1038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33" type="#_x0000_t75" style="width:55.05pt;height:68.95pt" o:ole="">
                        <v:imagedata r:id="rId5" o:title=""/>
                      </v:shape>
                      <o:OLEObject Type="Embed" ProgID="Word.Picture.8" ShapeID="_x0000_i1033" DrawAspect="Content" ObjectID="_1634972132" r:id="rId14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84705D">
      <w:pPr>
        <w:rPr>
          <w:sz w:val="24"/>
          <w:szCs w:val="24"/>
        </w:rPr>
      </w:pPr>
    </w:p>
    <w:p w:rsidR="0084705D" w:rsidRDefault="0084705D" w:rsidP="00F91EDB">
      <w:pPr>
        <w:spacing w:line="240" w:lineRule="auto"/>
        <w:rPr>
          <w:sz w:val="24"/>
          <w:szCs w:val="24"/>
        </w:rPr>
      </w:pPr>
    </w:p>
    <w:p w:rsidR="00AC57BD" w:rsidRDefault="00AC57BD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Parágrafo Único. As retificações das atas serão inseridas na ata da reunião seguinte devendo ser assinada pelos Conselheiros presentes nesta reunião.</w:t>
      </w:r>
    </w:p>
    <w:p w:rsidR="00AC57BD" w:rsidRDefault="007651EF" w:rsidP="00873BC4">
      <w:pPr>
        <w:spacing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Sess</w:t>
      </w:r>
      <w:r w:rsidR="00873BC4">
        <w:rPr>
          <w:sz w:val="24"/>
          <w:szCs w:val="24"/>
        </w:rPr>
        <w:t>ão I</w:t>
      </w:r>
    </w:p>
    <w:p w:rsidR="00873BC4" w:rsidRDefault="00873BC4" w:rsidP="00873BC4">
      <w:pPr>
        <w:spacing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Dos trabalhos </w:t>
      </w:r>
    </w:p>
    <w:p w:rsidR="00873BC4" w:rsidRDefault="00873BC4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27 O Presidente da Comissão, na hora designada </w:t>
      </w:r>
      <w:r w:rsidR="00410F06">
        <w:rPr>
          <w:sz w:val="24"/>
          <w:szCs w:val="24"/>
        </w:rPr>
        <w:t>para o início da reunião irá declarar</w:t>
      </w:r>
      <w:r>
        <w:rPr>
          <w:sz w:val="24"/>
          <w:szCs w:val="24"/>
        </w:rPr>
        <w:t xml:space="preserve"> aberto os trabalhos que observará a seguinte ordem:</w:t>
      </w:r>
    </w:p>
    <w:p w:rsidR="00873BC4" w:rsidRDefault="00873BC4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 – leitura da ata da reunião anterior;</w:t>
      </w:r>
    </w:p>
    <w:p w:rsidR="00873BC4" w:rsidRDefault="00873BC4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 – leitura do expediente, pelo Presidente</w:t>
      </w:r>
    </w:p>
    <w:p w:rsidR="00873BC4" w:rsidRDefault="00873BC4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III – distribuição das matérias dos relatores;</w:t>
      </w:r>
    </w:p>
    <w:p w:rsidR="00873BC4" w:rsidRDefault="00873BC4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IV – leitura, discussão e votação de requerimentos, relatórios e pareceres;</w:t>
      </w:r>
    </w:p>
    <w:p w:rsidR="00873BC4" w:rsidRDefault="00873BC4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29171A">
        <w:rPr>
          <w:sz w:val="24"/>
          <w:szCs w:val="24"/>
        </w:rPr>
        <w:t xml:space="preserve"> </w:t>
      </w:r>
      <w:r>
        <w:rPr>
          <w:sz w:val="24"/>
          <w:szCs w:val="24"/>
        </w:rPr>
        <w:t>Art. 28 Para as matérias submetidas às Comissões deverão ser designadas relatores na primeira reunião da Comissão, a contar de seu recebimento pelo Presidente, exceto para aqueles em regime de urgência, quando a designação será imediata.</w:t>
      </w:r>
    </w:p>
    <w:p w:rsidR="00873BC4" w:rsidRDefault="00873BC4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29 As Comissões terão os seguintes prazos para a emissão do parecer.</w:t>
      </w:r>
    </w:p>
    <w:p w:rsidR="00873BC4" w:rsidRDefault="00873BC4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I – 05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cinco) dias, quando se tratar de matéria em regime de urgência;</w:t>
      </w:r>
    </w:p>
    <w:p w:rsidR="00873BC4" w:rsidRDefault="00873BC4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II – 15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quinze) dias, nos demais casos</w:t>
      </w:r>
      <w:r w:rsidR="0029171A">
        <w:rPr>
          <w:sz w:val="24"/>
          <w:szCs w:val="24"/>
        </w:rPr>
        <w:t>.</w:t>
      </w:r>
    </w:p>
    <w:p w:rsidR="0029171A" w:rsidRDefault="0029171A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30 O parecer será apresentado até a primeira reunião subseqüente ao término do prazo.</w:t>
      </w:r>
    </w:p>
    <w:p w:rsidR="0029171A" w:rsidRDefault="0029171A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Art.31</w:t>
      </w:r>
      <w:proofErr w:type="gramStart"/>
      <w:r>
        <w:rPr>
          <w:sz w:val="24"/>
          <w:szCs w:val="24"/>
        </w:rPr>
        <w:t xml:space="preserve">  </w:t>
      </w:r>
      <w:proofErr w:type="gramEnd"/>
      <w:r>
        <w:rPr>
          <w:sz w:val="24"/>
          <w:szCs w:val="24"/>
        </w:rPr>
        <w:t>Esgotado os prazos concedidos sem ter sido exarado parecer, o Presidente designará outro relator.</w:t>
      </w:r>
    </w:p>
    <w:p w:rsidR="0029171A" w:rsidRDefault="0029171A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Art.32</w:t>
      </w:r>
      <w:proofErr w:type="gramStart"/>
      <w:r>
        <w:rPr>
          <w:sz w:val="24"/>
          <w:szCs w:val="24"/>
        </w:rPr>
        <w:t xml:space="preserve">  </w:t>
      </w:r>
      <w:proofErr w:type="gramEnd"/>
      <w:r>
        <w:rPr>
          <w:sz w:val="24"/>
          <w:szCs w:val="24"/>
        </w:rPr>
        <w:t>Rejeitado o parecer, e não havendo pedido de vistas, o Presidente da Comissão designará outro relator, que terá o prazo até a reunião seguinte</w:t>
      </w:r>
      <w:r w:rsidR="00410F06">
        <w:rPr>
          <w:sz w:val="24"/>
          <w:szCs w:val="24"/>
        </w:rPr>
        <w:t xml:space="preserve"> para</w:t>
      </w:r>
      <w:r>
        <w:rPr>
          <w:sz w:val="24"/>
          <w:szCs w:val="24"/>
        </w:rPr>
        <w:t xml:space="preserve"> apresentar novo parecer.</w:t>
      </w:r>
    </w:p>
    <w:p w:rsidR="0029171A" w:rsidRDefault="0029171A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6D687A">
        <w:rPr>
          <w:sz w:val="24"/>
          <w:szCs w:val="24"/>
        </w:rPr>
        <w:t xml:space="preserve"> </w:t>
      </w:r>
      <w:r>
        <w:rPr>
          <w:sz w:val="24"/>
          <w:szCs w:val="24"/>
        </w:rPr>
        <w:t>Art. 33 Irão à deli</w:t>
      </w:r>
      <w:r w:rsidR="006D687A">
        <w:rPr>
          <w:sz w:val="24"/>
          <w:szCs w:val="24"/>
        </w:rPr>
        <w:t>beração do Plenário o parecer vencedor, e as declarações do voto, se houver.</w:t>
      </w:r>
    </w:p>
    <w:p w:rsidR="006D687A" w:rsidRDefault="006D687A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34 Será assegurado o pedido de vista pelos seguintes prazos:</w:t>
      </w:r>
    </w:p>
    <w:p w:rsidR="006D687A" w:rsidRDefault="006D687A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I – 05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cinco) dias, nos casos de regime de urgência;</w:t>
      </w:r>
    </w:p>
    <w:p w:rsidR="006D687A" w:rsidRDefault="006D687A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II – de 07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sete dias) nos demais casos.</w:t>
      </w:r>
    </w:p>
    <w:p w:rsidR="006D687A" w:rsidRDefault="006D687A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Parágrafo Único. Não se concederá vista do mesmo processo a quem já o tenha obtido.</w:t>
      </w:r>
    </w:p>
    <w:p w:rsidR="00A30811" w:rsidRDefault="00A30811" w:rsidP="00873BC4">
      <w:pPr>
        <w:spacing w:line="240" w:lineRule="auto"/>
        <w:rPr>
          <w:sz w:val="24"/>
          <w:szCs w:val="24"/>
        </w:rPr>
      </w:pPr>
    </w:p>
    <w:p w:rsidR="0084705D" w:rsidRPr="0019719E" w:rsidRDefault="006D687A" w:rsidP="0084705D">
      <w:pPr>
        <w:pStyle w:val="Cabealho"/>
        <w:jc w:val="center"/>
        <w:rPr>
          <w:b/>
          <w:sz w:val="32"/>
          <w:szCs w:val="32"/>
        </w:rPr>
      </w:pPr>
      <w:r>
        <w:rPr>
          <w:sz w:val="24"/>
          <w:szCs w:val="24"/>
        </w:rPr>
        <w:t xml:space="preserve">           </w:t>
      </w:r>
      <w:r w:rsidR="00A72CCA" w:rsidRPr="00A72CCA">
        <w:rPr>
          <w:b/>
          <w:noProof/>
          <w:szCs w:val="28"/>
          <w:lang w:eastAsia="en-US"/>
        </w:rPr>
        <w:pict>
          <v:shape id="_x0000_s1039" type="#_x0000_t202" style="position:absolute;left:0;text-align:left;margin-left:22.65pt;margin-top:-7.3pt;width:69.5pt;height:88.2pt;z-index:251678720;mso-wrap-style:none;mso-position-horizontal-relative:text;mso-position-vertical-relative:text;mso-width-relative:margin;mso-height-relative:margin" stroked="f">
            <v:textbox style="mso-next-textbox:#_x0000_s1039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34" type="#_x0000_t75" style="width:55.05pt;height:68.95pt" o:ole="">
                        <v:imagedata r:id="rId5" o:title=""/>
                      </v:shape>
                      <o:OLEObject Type="Embed" ProgID="Word.Picture.8" ShapeID="_x0000_i1034" DrawAspect="Content" ObjectID="_1634972133" r:id="rId15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873BC4">
      <w:pPr>
        <w:spacing w:line="240" w:lineRule="auto"/>
        <w:rPr>
          <w:sz w:val="24"/>
          <w:szCs w:val="24"/>
        </w:rPr>
      </w:pPr>
    </w:p>
    <w:p w:rsidR="00410F06" w:rsidRDefault="00410F06" w:rsidP="00873BC4">
      <w:pPr>
        <w:spacing w:line="240" w:lineRule="auto"/>
        <w:rPr>
          <w:sz w:val="24"/>
          <w:szCs w:val="24"/>
        </w:rPr>
      </w:pPr>
    </w:p>
    <w:p w:rsidR="006D687A" w:rsidRDefault="0084705D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6D687A">
        <w:rPr>
          <w:sz w:val="24"/>
          <w:szCs w:val="24"/>
        </w:rPr>
        <w:t xml:space="preserve">Art. 35 Durante a discussão poderá usar da palavra qualquer membro da comissão, por 15 </w:t>
      </w:r>
      <w:proofErr w:type="gramStart"/>
      <w:r w:rsidR="006D687A">
        <w:rPr>
          <w:sz w:val="24"/>
          <w:szCs w:val="24"/>
        </w:rPr>
        <w:t xml:space="preserve">( </w:t>
      </w:r>
      <w:proofErr w:type="gramEnd"/>
      <w:r w:rsidR="006D687A">
        <w:rPr>
          <w:sz w:val="24"/>
          <w:szCs w:val="24"/>
        </w:rPr>
        <w:t>quinze) minutos, prorrogáveis a critério do Presidente.</w:t>
      </w:r>
    </w:p>
    <w:p w:rsidR="006D687A" w:rsidRDefault="006D687A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36 As Comissões para desempenho de suas atribuições poderão realizar diligências que consideram necessárias.</w:t>
      </w:r>
    </w:p>
    <w:p w:rsidR="006D687A" w:rsidRDefault="00733552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Art.37 As questões de ordem serão resolvidas pela Comissão.</w:t>
      </w:r>
    </w:p>
    <w:p w:rsidR="00733552" w:rsidRDefault="00733552" w:rsidP="0073355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</w:p>
    <w:p w:rsidR="00733552" w:rsidRPr="00733552" w:rsidRDefault="00733552" w:rsidP="00733552">
      <w:pPr>
        <w:spacing w:line="240" w:lineRule="auto"/>
        <w:jc w:val="center"/>
        <w:rPr>
          <w:b/>
          <w:sz w:val="24"/>
          <w:szCs w:val="24"/>
        </w:rPr>
      </w:pPr>
      <w:r w:rsidRPr="00733552">
        <w:rPr>
          <w:b/>
          <w:sz w:val="24"/>
          <w:szCs w:val="24"/>
        </w:rPr>
        <w:t>Sessão II</w:t>
      </w:r>
    </w:p>
    <w:p w:rsidR="00733552" w:rsidRDefault="00733552" w:rsidP="00733552">
      <w:pPr>
        <w:spacing w:line="240" w:lineRule="auto"/>
        <w:jc w:val="center"/>
        <w:rPr>
          <w:b/>
          <w:sz w:val="24"/>
          <w:szCs w:val="24"/>
        </w:rPr>
      </w:pPr>
      <w:r w:rsidRPr="00733552">
        <w:rPr>
          <w:b/>
          <w:sz w:val="24"/>
          <w:szCs w:val="24"/>
        </w:rPr>
        <w:t>Das Distribuições</w:t>
      </w:r>
    </w:p>
    <w:p w:rsidR="00733552" w:rsidRDefault="00733552" w:rsidP="00733552">
      <w:pPr>
        <w:spacing w:line="240" w:lineRule="auto"/>
        <w:rPr>
          <w:sz w:val="24"/>
          <w:szCs w:val="24"/>
        </w:rPr>
      </w:pPr>
      <w:r>
        <w:rPr>
          <w:b/>
          <w:sz w:val="24"/>
          <w:szCs w:val="24"/>
        </w:rPr>
        <w:t xml:space="preserve">          </w:t>
      </w:r>
      <w:r w:rsidRPr="00733552">
        <w:rPr>
          <w:sz w:val="24"/>
          <w:szCs w:val="24"/>
        </w:rPr>
        <w:t xml:space="preserve">Art. 38 </w:t>
      </w:r>
      <w:r>
        <w:rPr>
          <w:sz w:val="24"/>
          <w:szCs w:val="24"/>
        </w:rPr>
        <w:t>A distribuição da matéria às Comissões será feita pelo Presidente do Conselho.</w:t>
      </w:r>
    </w:p>
    <w:p w:rsidR="00733552" w:rsidRDefault="00733552" w:rsidP="0073355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39 A ordem e organização dos processos e documentos entregues à Comissão ficarão sob a responsabilidade do Secretário.</w:t>
      </w:r>
    </w:p>
    <w:p w:rsidR="00733552" w:rsidRDefault="00733552" w:rsidP="0073355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40 As Comissões poderão realizar comissões conjuntas, presidida pelo Presidente que tiver mais tempo no Conselho.</w:t>
      </w:r>
    </w:p>
    <w:p w:rsidR="00733552" w:rsidRDefault="00733552" w:rsidP="0073355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Parágrafo Único. Competirá ao Presidente designar Relator</w:t>
      </w:r>
      <w:r w:rsidR="00941D02">
        <w:rPr>
          <w:sz w:val="24"/>
          <w:szCs w:val="24"/>
        </w:rPr>
        <w:t xml:space="preserve"> </w:t>
      </w:r>
      <w:r>
        <w:rPr>
          <w:sz w:val="24"/>
          <w:szCs w:val="24"/>
        </w:rPr>
        <w:t>sobre a matéria objeto da reunião conjunta.</w:t>
      </w:r>
    </w:p>
    <w:p w:rsidR="008709A5" w:rsidRPr="00733552" w:rsidRDefault="008709A5" w:rsidP="0073355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41 A Comissão que pretende audiência de outra Comissão, deverá solicitar ao Presidente do Conselho.</w:t>
      </w:r>
    </w:p>
    <w:p w:rsidR="006D687A" w:rsidRDefault="006D687A" w:rsidP="00873BC4">
      <w:pPr>
        <w:spacing w:line="240" w:lineRule="auto"/>
        <w:rPr>
          <w:sz w:val="24"/>
          <w:szCs w:val="24"/>
        </w:rPr>
      </w:pPr>
    </w:p>
    <w:p w:rsidR="008709A5" w:rsidRPr="00733552" w:rsidRDefault="008709A5" w:rsidP="008709A5">
      <w:pPr>
        <w:spacing w:line="240" w:lineRule="auto"/>
        <w:jc w:val="center"/>
        <w:rPr>
          <w:b/>
          <w:sz w:val="24"/>
          <w:szCs w:val="24"/>
        </w:rPr>
      </w:pPr>
      <w:r w:rsidRPr="00733552">
        <w:rPr>
          <w:b/>
          <w:sz w:val="24"/>
          <w:szCs w:val="24"/>
        </w:rPr>
        <w:t>Sessão II</w:t>
      </w:r>
      <w:r>
        <w:rPr>
          <w:b/>
          <w:sz w:val="24"/>
          <w:szCs w:val="24"/>
        </w:rPr>
        <w:t>I</w:t>
      </w:r>
    </w:p>
    <w:p w:rsidR="008709A5" w:rsidRDefault="008709A5" w:rsidP="008709A5">
      <w:pPr>
        <w:spacing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Dos Atos</w:t>
      </w:r>
    </w:p>
    <w:p w:rsidR="008709A5" w:rsidRDefault="008709A5" w:rsidP="008709A5">
      <w:pPr>
        <w:spacing w:line="240" w:lineRule="auto"/>
        <w:rPr>
          <w:sz w:val="24"/>
          <w:szCs w:val="24"/>
        </w:rPr>
      </w:pPr>
      <w:r w:rsidRPr="008709A5">
        <w:rPr>
          <w:sz w:val="24"/>
          <w:szCs w:val="24"/>
        </w:rPr>
        <w:t xml:space="preserve">          Art. 42 Os </w:t>
      </w:r>
      <w:r>
        <w:rPr>
          <w:sz w:val="24"/>
          <w:szCs w:val="24"/>
        </w:rPr>
        <w:t>atos propostos pelas Comissões e aprovados pelo Plenário tomarão a forma de parecer, resolução ou indicações, e serã</w:t>
      </w:r>
      <w:r w:rsidR="00C21BE0">
        <w:rPr>
          <w:sz w:val="24"/>
          <w:szCs w:val="24"/>
        </w:rPr>
        <w:t>o assinados pelo Presidente do C</w:t>
      </w:r>
      <w:r>
        <w:rPr>
          <w:sz w:val="24"/>
          <w:szCs w:val="24"/>
        </w:rPr>
        <w:t>onselho.</w:t>
      </w:r>
    </w:p>
    <w:p w:rsidR="008709A5" w:rsidRDefault="008709A5" w:rsidP="008709A5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 1º</w:t>
      </w:r>
      <w:r>
        <w:rPr>
          <w:sz w:val="24"/>
          <w:szCs w:val="24"/>
        </w:rPr>
        <w:t xml:space="preserve"> Resolução é o ato pelo qual o Conselho normatiza matéria de sua competência.</w:t>
      </w:r>
    </w:p>
    <w:p w:rsidR="008709A5" w:rsidRDefault="008709A5" w:rsidP="008709A5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§ 2</w:t>
      </w:r>
      <w:r w:rsidRPr="00D317A6">
        <w:rPr>
          <w:sz w:val="24"/>
          <w:szCs w:val="24"/>
        </w:rPr>
        <w:t>º</w:t>
      </w:r>
      <w:proofErr w:type="gramStart"/>
      <w:r>
        <w:rPr>
          <w:sz w:val="24"/>
          <w:szCs w:val="24"/>
        </w:rPr>
        <w:t xml:space="preserve">  </w:t>
      </w:r>
      <w:proofErr w:type="gramEnd"/>
      <w:r>
        <w:rPr>
          <w:sz w:val="24"/>
          <w:szCs w:val="24"/>
        </w:rPr>
        <w:t>Parecer é o pronunciamento sobre matéria submetida ao</w:t>
      </w:r>
      <w:r w:rsidR="00C21BE0">
        <w:rPr>
          <w:sz w:val="24"/>
          <w:szCs w:val="24"/>
        </w:rPr>
        <w:t xml:space="preserve"> Conselho Municipal de E</w:t>
      </w:r>
      <w:r>
        <w:rPr>
          <w:sz w:val="24"/>
          <w:szCs w:val="24"/>
        </w:rPr>
        <w:t>ducação.</w:t>
      </w:r>
    </w:p>
    <w:p w:rsidR="008709A5" w:rsidRDefault="00D735F7" w:rsidP="008709A5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§ 3</w:t>
      </w:r>
      <w:r w:rsidR="008709A5" w:rsidRPr="00D317A6">
        <w:rPr>
          <w:sz w:val="24"/>
          <w:szCs w:val="24"/>
        </w:rPr>
        <w:t>º</w:t>
      </w:r>
      <w:r w:rsidR="008709A5">
        <w:rPr>
          <w:sz w:val="24"/>
          <w:szCs w:val="24"/>
        </w:rPr>
        <w:t xml:space="preserve"> </w:t>
      </w:r>
      <w:r>
        <w:rPr>
          <w:sz w:val="24"/>
          <w:szCs w:val="24"/>
        </w:rPr>
        <w:t>Indicação é o ato pelo qual o Conselho Municipal de Educação propõe medidas com vistas à expansão e melhoria do ensino.</w:t>
      </w:r>
    </w:p>
    <w:p w:rsidR="00D735F7" w:rsidRDefault="00D735F7" w:rsidP="00D735F7">
      <w:pPr>
        <w:spacing w:line="240" w:lineRule="auto"/>
        <w:jc w:val="center"/>
        <w:rPr>
          <w:b/>
          <w:sz w:val="24"/>
          <w:szCs w:val="24"/>
        </w:rPr>
      </w:pPr>
    </w:p>
    <w:p w:rsidR="00A30811" w:rsidRDefault="00A30811" w:rsidP="00D735F7">
      <w:pPr>
        <w:spacing w:line="240" w:lineRule="auto"/>
        <w:jc w:val="center"/>
        <w:rPr>
          <w:b/>
          <w:sz w:val="24"/>
          <w:szCs w:val="24"/>
        </w:rPr>
      </w:pPr>
    </w:p>
    <w:p w:rsidR="0084705D" w:rsidRDefault="0084705D" w:rsidP="00D735F7">
      <w:pPr>
        <w:spacing w:line="240" w:lineRule="auto"/>
        <w:jc w:val="center"/>
        <w:rPr>
          <w:b/>
          <w:sz w:val="24"/>
          <w:szCs w:val="24"/>
        </w:rPr>
      </w:pPr>
    </w:p>
    <w:p w:rsidR="0084705D" w:rsidRPr="0019719E" w:rsidRDefault="00A72CCA" w:rsidP="0084705D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 id="_x0000_s1040" type="#_x0000_t202" style="position:absolute;left:0;text-align:left;margin-left:22.65pt;margin-top:-7.3pt;width:69.5pt;height:88.2pt;z-index:251680768;mso-wrap-style:none;mso-width-relative:margin;mso-height-relative:margin" stroked="f">
            <v:textbox style="mso-next-textbox:#_x0000_s1040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35" type="#_x0000_t75" style="width:55.05pt;height:68.95pt" o:ole="">
                        <v:imagedata r:id="rId5" o:title=""/>
                      </v:shape>
                      <o:OLEObject Type="Embed" ProgID="Word.Picture.8" ShapeID="_x0000_i1035" DrawAspect="Content" ObjectID="_1634972134" r:id="rId16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Pr="00D735F7" w:rsidRDefault="0084705D" w:rsidP="00D735F7">
      <w:pPr>
        <w:spacing w:line="240" w:lineRule="auto"/>
        <w:jc w:val="center"/>
        <w:rPr>
          <w:b/>
          <w:sz w:val="24"/>
          <w:szCs w:val="24"/>
        </w:rPr>
      </w:pPr>
    </w:p>
    <w:p w:rsidR="00D735F7" w:rsidRPr="00D735F7" w:rsidRDefault="00D735F7" w:rsidP="00D735F7">
      <w:pPr>
        <w:spacing w:line="240" w:lineRule="auto"/>
        <w:jc w:val="center"/>
        <w:rPr>
          <w:b/>
          <w:sz w:val="24"/>
          <w:szCs w:val="24"/>
        </w:rPr>
      </w:pPr>
      <w:r w:rsidRPr="00D735F7">
        <w:rPr>
          <w:b/>
          <w:sz w:val="24"/>
          <w:szCs w:val="24"/>
        </w:rPr>
        <w:t xml:space="preserve"> Capítulo</w:t>
      </w:r>
      <w:proofErr w:type="gramStart"/>
      <w:r w:rsidRPr="00D735F7">
        <w:rPr>
          <w:b/>
          <w:sz w:val="24"/>
          <w:szCs w:val="24"/>
        </w:rPr>
        <w:t xml:space="preserve">  </w:t>
      </w:r>
      <w:proofErr w:type="gramEnd"/>
      <w:r w:rsidRPr="00D735F7">
        <w:rPr>
          <w:b/>
          <w:sz w:val="24"/>
          <w:szCs w:val="24"/>
        </w:rPr>
        <w:t>VI</w:t>
      </w:r>
    </w:p>
    <w:p w:rsidR="00D735F7" w:rsidRDefault="00D735F7" w:rsidP="00D735F7">
      <w:pPr>
        <w:spacing w:line="240" w:lineRule="auto"/>
        <w:jc w:val="center"/>
        <w:rPr>
          <w:b/>
          <w:sz w:val="24"/>
          <w:szCs w:val="24"/>
        </w:rPr>
      </w:pPr>
      <w:r w:rsidRPr="00D735F7">
        <w:rPr>
          <w:b/>
          <w:sz w:val="24"/>
          <w:szCs w:val="24"/>
        </w:rPr>
        <w:t>Do Funcionamento das Sessões</w:t>
      </w:r>
      <w:r w:rsidR="007651EF">
        <w:rPr>
          <w:b/>
          <w:sz w:val="24"/>
          <w:szCs w:val="24"/>
        </w:rPr>
        <w:t xml:space="preserve"> Plenárias </w:t>
      </w:r>
    </w:p>
    <w:p w:rsidR="00D735F7" w:rsidRDefault="00D735F7" w:rsidP="00D735F7">
      <w:pPr>
        <w:spacing w:line="240" w:lineRule="auto"/>
        <w:jc w:val="center"/>
        <w:rPr>
          <w:b/>
          <w:sz w:val="24"/>
          <w:szCs w:val="24"/>
        </w:rPr>
      </w:pPr>
    </w:p>
    <w:p w:rsidR="00D735F7" w:rsidRDefault="00D735F7" w:rsidP="00D735F7">
      <w:pPr>
        <w:spacing w:line="240" w:lineRule="auto"/>
        <w:rPr>
          <w:sz w:val="24"/>
          <w:szCs w:val="24"/>
        </w:rPr>
      </w:pPr>
      <w:r w:rsidRPr="00D735F7">
        <w:rPr>
          <w:sz w:val="24"/>
          <w:szCs w:val="24"/>
        </w:rPr>
        <w:t xml:space="preserve">          Art. 43 </w:t>
      </w:r>
      <w:r>
        <w:rPr>
          <w:sz w:val="24"/>
          <w:szCs w:val="24"/>
        </w:rPr>
        <w:t>O Conselho Municipal de Educação reuni – se - á em Sessão Plena Ordinária, independente de convocação, bimestralmente.</w:t>
      </w:r>
    </w:p>
    <w:p w:rsidR="00D735F7" w:rsidRDefault="00D735F7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        Parágrafo Único. A cada </w:t>
      </w:r>
      <w:proofErr w:type="gramStart"/>
      <w:r>
        <w:rPr>
          <w:sz w:val="24"/>
          <w:szCs w:val="24"/>
        </w:rPr>
        <w:t>3</w:t>
      </w:r>
      <w:proofErr w:type="gramEnd"/>
      <w:r>
        <w:rPr>
          <w:sz w:val="24"/>
          <w:szCs w:val="24"/>
        </w:rPr>
        <w:t>( três ) reuniões, no mínimo, uma das sessões ordinárias será dedicada exclusivamente ao debate e reflexão dos assuntos educacionais não vinculados especificamente aos processos protocolados ou em andamento no conselho, com a temática estabelecida por proposta do Conselheiro ou da Comissão.</w:t>
      </w:r>
    </w:p>
    <w:p w:rsidR="00D735F7" w:rsidRDefault="008D1CC2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44 A convocação para reuniões extraordinárias do Conselho Municipal de Educação, poderá ser feita com 48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quarenta e oito ) horas de antecedência, se formalizada no dia da reunião ordinária e, nos demais casos, deverá ser efetuada sempre com 72( setenta e duas ) horas de antecedência.</w:t>
      </w:r>
    </w:p>
    <w:p w:rsidR="008D1CC2" w:rsidRDefault="008D1CC2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Art.45 As Sessões Plenas, bem como suas deliberações, só ocorrerão com a presença de pelo menos 2/3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dois terços) dos Conselheiros.</w:t>
      </w:r>
    </w:p>
    <w:p w:rsidR="008D1CC2" w:rsidRDefault="008D1CC2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Parágrafo Único. Quando, no decurso da sessão, faltar número para as votações, prosseguir – se – á, na discussão da matéria constante na ordem do dia, retornando-se a matéria pendente na sessão seguinte para discussão e votação.</w:t>
      </w:r>
    </w:p>
    <w:p w:rsidR="008D1CC2" w:rsidRDefault="008D1CC2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 – leitura da ata;</w:t>
      </w:r>
    </w:p>
    <w:p w:rsidR="008D1CC2" w:rsidRDefault="008D1CC2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 – expediente;</w:t>
      </w:r>
    </w:p>
    <w:p w:rsidR="008D1CC2" w:rsidRDefault="008D1CC2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III – ordem do dia</w:t>
      </w:r>
      <w:r w:rsidR="00A02346">
        <w:rPr>
          <w:sz w:val="24"/>
          <w:szCs w:val="24"/>
        </w:rPr>
        <w:t>.</w:t>
      </w:r>
    </w:p>
    <w:p w:rsidR="007651EF" w:rsidRDefault="007651EF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47 As liberações serão tomadas por maioria simples dos votos.</w:t>
      </w:r>
    </w:p>
    <w:p w:rsidR="007651EF" w:rsidRDefault="007651EF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48 As sessões Plenárias não durarão mais que </w:t>
      </w:r>
      <w:proofErr w:type="gramStart"/>
      <w:r>
        <w:rPr>
          <w:sz w:val="24"/>
          <w:szCs w:val="24"/>
        </w:rPr>
        <w:t>2</w:t>
      </w:r>
      <w:proofErr w:type="gramEnd"/>
      <w:r>
        <w:rPr>
          <w:sz w:val="24"/>
          <w:szCs w:val="24"/>
        </w:rPr>
        <w:t xml:space="preserve"> ( duas ) horas, salvo a requerimento do Plenário, não excedendo a prorrogação de 30 ( trinta) minutos.</w:t>
      </w:r>
    </w:p>
    <w:p w:rsidR="007651EF" w:rsidRDefault="007651EF" w:rsidP="007651EF">
      <w:pPr>
        <w:spacing w:line="240" w:lineRule="auto"/>
        <w:jc w:val="center"/>
        <w:rPr>
          <w:sz w:val="24"/>
          <w:szCs w:val="24"/>
        </w:rPr>
      </w:pPr>
    </w:p>
    <w:p w:rsidR="0084705D" w:rsidRDefault="0084705D" w:rsidP="007651EF">
      <w:pPr>
        <w:spacing w:line="240" w:lineRule="auto"/>
        <w:jc w:val="center"/>
        <w:rPr>
          <w:sz w:val="24"/>
          <w:szCs w:val="24"/>
        </w:rPr>
      </w:pPr>
    </w:p>
    <w:p w:rsidR="0084705D" w:rsidRDefault="0084705D" w:rsidP="007651EF">
      <w:pPr>
        <w:spacing w:line="240" w:lineRule="auto"/>
        <w:jc w:val="center"/>
        <w:rPr>
          <w:sz w:val="24"/>
          <w:szCs w:val="24"/>
        </w:rPr>
      </w:pPr>
    </w:p>
    <w:p w:rsidR="00A30811" w:rsidRDefault="00A30811" w:rsidP="007651EF">
      <w:pPr>
        <w:spacing w:line="240" w:lineRule="auto"/>
        <w:jc w:val="center"/>
        <w:rPr>
          <w:sz w:val="24"/>
          <w:szCs w:val="24"/>
        </w:rPr>
      </w:pPr>
    </w:p>
    <w:p w:rsidR="00A30811" w:rsidRDefault="00A30811" w:rsidP="007651EF">
      <w:pPr>
        <w:spacing w:line="240" w:lineRule="auto"/>
        <w:jc w:val="center"/>
        <w:rPr>
          <w:sz w:val="24"/>
          <w:szCs w:val="24"/>
        </w:rPr>
      </w:pPr>
    </w:p>
    <w:p w:rsidR="0084705D" w:rsidRDefault="0084705D" w:rsidP="007651EF">
      <w:pPr>
        <w:spacing w:line="240" w:lineRule="auto"/>
        <w:jc w:val="center"/>
        <w:rPr>
          <w:sz w:val="24"/>
          <w:szCs w:val="24"/>
        </w:rPr>
      </w:pPr>
    </w:p>
    <w:p w:rsidR="0084705D" w:rsidRDefault="0084705D" w:rsidP="007651EF">
      <w:pPr>
        <w:spacing w:line="240" w:lineRule="auto"/>
        <w:jc w:val="center"/>
        <w:rPr>
          <w:sz w:val="24"/>
          <w:szCs w:val="24"/>
        </w:rPr>
      </w:pPr>
    </w:p>
    <w:p w:rsidR="0084705D" w:rsidRPr="0019719E" w:rsidRDefault="00A72CCA" w:rsidP="0084705D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 id="_x0000_s1041" type="#_x0000_t202" style="position:absolute;left:0;text-align:left;margin-left:22.65pt;margin-top:-7.3pt;width:69.5pt;height:88.2pt;z-index:251682816;mso-wrap-style:none;mso-width-relative:margin;mso-height-relative:margin" stroked="f">
            <v:textbox style="mso-next-textbox:#_x0000_s1041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36" type="#_x0000_t75" style="width:55.05pt;height:68.95pt" o:ole="">
                        <v:imagedata r:id="rId5" o:title=""/>
                      </v:shape>
                      <o:OLEObject Type="Embed" ProgID="Word.Picture.8" ShapeID="_x0000_i1036" DrawAspect="Content" ObjectID="_1634972135" r:id="rId17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84705D">
      <w:pPr>
        <w:rPr>
          <w:sz w:val="24"/>
          <w:szCs w:val="24"/>
        </w:rPr>
      </w:pPr>
    </w:p>
    <w:p w:rsidR="0084705D" w:rsidRDefault="0084705D" w:rsidP="007651EF">
      <w:pPr>
        <w:spacing w:line="240" w:lineRule="auto"/>
        <w:jc w:val="center"/>
        <w:rPr>
          <w:b/>
          <w:sz w:val="24"/>
          <w:szCs w:val="24"/>
        </w:rPr>
      </w:pPr>
    </w:p>
    <w:p w:rsidR="007651EF" w:rsidRPr="00E950D8" w:rsidRDefault="007651EF" w:rsidP="007651EF">
      <w:pPr>
        <w:spacing w:line="240" w:lineRule="auto"/>
        <w:jc w:val="center"/>
        <w:rPr>
          <w:b/>
          <w:sz w:val="24"/>
          <w:szCs w:val="24"/>
        </w:rPr>
      </w:pPr>
      <w:r w:rsidRPr="00E950D8">
        <w:rPr>
          <w:b/>
          <w:sz w:val="24"/>
          <w:szCs w:val="24"/>
        </w:rPr>
        <w:t xml:space="preserve">Sessão </w:t>
      </w:r>
      <w:r w:rsidR="00E950D8">
        <w:rPr>
          <w:b/>
          <w:sz w:val="24"/>
          <w:szCs w:val="24"/>
        </w:rPr>
        <w:t>I</w:t>
      </w:r>
    </w:p>
    <w:p w:rsidR="00E950D8" w:rsidRDefault="00E950D8" w:rsidP="007651EF">
      <w:pPr>
        <w:spacing w:line="240" w:lineRule="auto"/>
        <w:jc w:val="center"/>
        <w:rPr>
          <w:b/>
          <w:sz w:val="24"/>
          <w:szCs w:val="24"/>
        </w:rPr>
      </w:pPr>
      <w:r w:rsidRPr="00E950D8">
        <w:rPr>
          <w:b/>
          <w:sz w:val="24"/>
          <w:szCs w:val="24"/>
        </w:rPr>
        <w:t>Da Ata</w:t>
      </w:r>
    </w:p>
    <w:p w:rsidR="00E950D8" w:rsidRDefault="00E950D8" w:rsidP="00E950D8">
      <w:pPr>
        <w:spacing w:line="240" w:lineRule="auto"/>
        <w:rPr>
          <w:b/>
          <w:sz w:val="24"/>
          <w:szCs w:val="24"/>
        </w:rPr>
      </w:pPr>
    </w:p>
    <w:p w:rsidR="00E950D8" w:rsidRDefault="00E950D8" w:rsidP="00E950D8">
      <w:pPr>
        <w:spacing w:line="240" w:lineRule="auto"/>
        <w:rPr>
          <w:sz w:val="24"/>
          <w:szCs w:val="24"/>
        </w:rPr>
      </w:pPr>
      <w:r w:rsidRPr="00E950D8">
        <w:rPr>
          <w:sz w:val="24"/>
          <w:szCs w:val="24"/>
        </w:rPr>
        <w:t xml:space="preserve">          Art. 49</w:t>
      </w:r>
      <w:r>
        <w:rPr>
          <w:b/>
          <w:sz w:val="24"/>
          <w:szCs w:val="24"/>
        </w:rPr>
        <w:t xml:space="preserve"> </w:t>
      </w:r>
      <w:r w:rsidRPr="00E950D8">
        <w:rPr>
          <w:sz w:val="24"/>
          <w:szCs w:val="24"/>
        </w:rPr>
        <w:t>As Sessões</w:t>
      </w:r>
      <w:r>
        <w:rPr>
          <w:b/>
          <w:sz w:val="24"/>
          <w:szCs w:val="24"/>
        </w:rPr>
        <w:t xml:space="preserve"> </w:t>
      </w:r>
      <w:r w:rsidRPr="00E950D8">
        <w:rPr>
          <w:sz w:val="24"/>
          <w:szCs w:val="24"/>
        </w:rPr>
        <w:t>Plenárias do Conselho Municipal de Educação</w:t>
      </w:r>
      <w:r>
        <w:rPr>
          <w:sz w:val="24"/>
          <w:szCs w:val="24"/>
        </w:rPr>
        <w:t>, terão início com a discussão da ata da reunião anterior.</w:t>
      </w:r>
    </w:p>
    <w:p w:rsidR="00E950D8" w:rsidRDefault="00E950D8" w:rsidP="00E950D8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 1º</w:t>
      </w:r>
      <w:r>
        <w:rPr>
          <w:sz w:val="24"/>
          <w:szCs w:val="24"/>
        </w:rPr>
        <w:t xml:space="preserve"> O Secretário encaminhará as atas par</w:t>
      </w:r>
      <w:r w:rsidR="00C21BE0">
        <w:rPr>
          <w:sz w:val="24"/>
          <w:szCs w:val="24"/>
        </w:rPr>
        <w:t>a</w:t>
      </w:r>
      <w:r>
        <w:rPr>
          <w:sz w:val="24"/>
          <w:szCs w:val="24"/>
        </w:rPr>
        <w:t xml:space="preserve"> apreciação dos Conselhos, com antec</w:t>
      </w:r>
      <w:r w:rsidR="006E65F1">
        <w:rPr>
          <w:sz w:val="24"/>
          <w:szCs w:val="24"/>
        </w:rPr>
        <w:t>e</w:t>
      </w:r>
      <w:r>
        <w:rPr>
          <w:sz w:val="24"/>
          <w:szCs w:val="24"/>
        </w:rPr>
        <w:t>dência.</w:t>
      </w:r>
    </w:p>
    <w:p w:rsidR="00E950D8" w:rsidRDefault="00E950D8" w:rsidP="00E950D8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 xml:space="preserve">§ </w:t>
      </w:r>
      <w:r>
        <w:rPr>
          <w:sz w:val="24"/>
          <w:szCs w:val="24"/>
        </w:rPr>
        <w:t xml:space="preserve">2º </w:t>
      </w:r>
      <w:r w:rsidR="006E65F1">
        <w:rPr>
          <w:sz w:val="24"/>
          <w:szCs w:val="24"/>
        </w:rPr>
        <w:t>Não havendo manifestações contrárias ao teor da ata, será a mesma aprovada e subscrita pelos Conselheiros presentes.</w:t>
      </w:r>
    </w:p>
    <w:p w:rsidR="006E65F1" w:rsidRDefault="006E65F1" w:rsidP="00E950D8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</w:t>
      </w:r>
      <w:r>
        <w:rPr>
          <w:sz w:val="24"/>
          <w:szCs w:val="24"/>
        </w:rPr>
        <w:t xml:space="preserve"> 3º As retificações requeridas por Conselheiros serão inseridas na ata da Sessão subseqüente.</w:t>
      </w:r>
    </w:p>
    <w:p w:rsidR="006E65F1" w:rsidRDefault="006E65F1" w:rsidP="00E950D8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Art.50 As atas serão lavradas em livro especial.</w:t>
      </w:r>
    </w:p>
    <w:p w:rsidR="006E65F1" w:rsidRDefault="006E65F1" w:rsidP="00E950D8">
      <w:pPr>
        <w:spacing w:line="240" w:lineRule="auto"/>
        <w:rPr>
          <w:sz w:val="24"/>
          <w:szCs w:val="24"/>
        </w:rPr>
      </w:pPr>
    </w:p>
    <w:p w:rsidR="006E65F1" w:rsidRPr="006E65F1" w:rsidRDefault="006E65F1" w:rsidP="006E65F1">
      <w:pPr>
        <w:spacing w:line="240" w:lineRule="auto"/>
        <w:jc w:val="center"/>
        <w:rPr>
          <w:b/>
          <w:sz w:val="24"/>
          <w:szCs w:val="24"/>
        </w:rPr>
      </w:pPr>
      <w:r w:rsidRPr="006E65F1">
        <w:rPr>
          <w:b/>
          <w:sz w:val="24"/>
          <w:szCs w:val="24"/>
        </w:rPr>
        <w:t>Sessão II</w:t>
      </w:r>
    </w:p>
    <w:p w:rsidR="006E65F1" w:rsidRDefault="006E65F1" w:rsidP="006E65F1">
      <w:pPr>
        <w:spacing w:line="240" w:lineRule="auto"/>
        <w:jc w:val="center"/>
        <w:rPr>
          <w:b/>
          <w:sz w:val="24"/>
          <w:szCs w:val="24"/>
        </w:rPr>
      </w:pPr>
      <w:r w:rsidRPr="006E65F1">
        <w:rPr>
          <w:b/>
          <w:sz w:val="24"/>
          <w:szCs w:val="24"/>
        </w:rPr>
        <w:t>Do Expediente</w:t>
      </w:r>
    </w:p>
    <w:p w:rsidR="006E65F1" w:rsidRDefault="006E65F1" w:rsidP="006E65F1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Art.51 No expediente, o Presidente dará ciência, em sumário, das proposições, ofícios, representações, petições e outros documentos dirigidos ao Conselho.</w:t>
      </w:r>
    </w:p>
    <w:p w:rsidR="006E65F1" w:rsidRDefault="006E65F1" w:rsidP="006E65F1">
      <w:pPr>
        <w:spacing w:line="240" w:lineRule="auto"/>
        <w:rPr>
          <w:sz w:val="24"/>
          <w:szCs w:val="24"/>
        </w:rPr>
      </w:pPr>
    </w:p>
    <w:p w:rsidR="006E65F1" w:rsidRPr="006E65F1" w:rsidRDefault="006E65F1" w:rsidP="006E65F1">
      <w:pPr>
        <w:spacing w:line="240" w:lineRule="auto"/>
        <w:jc w:val="center"/>
        <w:rPr>
          <w:b/>
          <w:sz w:val="24"/>
          <w:szCs w:val="24"/>
        </w:rPr>
      </w:pPr>
      <w:r w:rsidRPr="006E65F1">
        <w:rPr>
          <w:b/>
          <w:sz w:val="24"/>
          <w:szCs w:val="24"/>
        </w:rPr>
        <w:t>Sessão III</w:t>
      </w:r>
    </w:p>
    <w:p w:rsidR="006E65F1" w:rsidRDefault="006E65F1" w:rsidP="006E65F1">
      <w:pPr>
        <w:spacing w:line="240" w:lineRule="auto"/>
        <w:jc w:val="center"/>
        <w:rPr>
          <w:b/>
          <w:sz w:val="24"/>
          <w:szCs w:val="24"/>
        </w:rPr>
      </w:pPr>
      <w:r w:rsidRPr="006E65F1">
        <w:rPr>
          <w:b/>
          <w:sz w:val="24"/>
          <w:szCs w:val="24"/>
        </w:rPr>
        <w:t>Da Ordem do Dia</w:t>
      </w:r>
    </w:p>
    <w:p w:rsidR="00147A51" w:rsidRPr="006E65F1" w:rsidRDefault="006E65F1" w:rsidP="006E65F1">
      <w:pPr>
        <w:spacing w:line="240" w:lineRule="auto"/>
        <w:rPr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6E65F1">
        <w:rPr>
          <w:sz w:val="24"/>
          <w:szCs w:val="24"/>
        </w:rPr>
        <w:t xml:space="preserve">Art.52 A ordem do dia será organizada pelo Presidente, não podendo as matérias </w:t>
      </w:r>
      <w:r w:rsidR="00147A51" w:rsidRPr="006E65F1">
        <w:rPr>
          <w:sz w:val="24"/>
          <w:szCs w:val="24"/>
        </w:rPr>
        <w:t>ser</w:t>
      </w:r>
      <w:r w:rsidRPr="006E65F1">
        <w:rPr>
          <w:sz w:val="24"/>
          <w:szCs w:val="24"/>
        </w:rPr>
        <w:t xml:space="preserve"> discutidas e votadas, senão, de acordo com as respectivas </w:t>
      </w:r>
      <w:r w:rsidR="00147A51" w:rsidRPr="006E65F1">
        <w:rPr>
          <w:sz w:val="24"/>
          <w:szCs w:val="24"/>
        </w:rPr>
        <w:t xml:space="preserve">inscrições, </w:t>
      </w:r>
      <w:r w:rsidRPr="006E65F1">
        <w:rPr>
          <w:sz w:val="24"/>
          <w:szCs w:val="24"/>
        </w:rPr>
        <w:t>salvo mediante requerimento de preferência, aprovado pelo Plenário.</w:t>
      </w:r>
    </w:p>
    <w:p w:rsidR="006E65F1" w:rsidRDefault="00147A51" w:rsidP="00E950D8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 1º</w:t>
      </w:r>
      <w:r>
        <w:rPr>
          <w:sz w:val="24"/>
          <w:szCs w:val="24"/>
        </w:rPr>
        <w:t xml:space="preserve"> Na organização da Ordem do dia, o Presidente do conselho colocará em primeiro lugar as proposições em regime de urgência, e outras em regime de tramitação ordinária, na seguinte </w:t>
      </w:r>
      <w:proofErr w:type="spellStart"/>
      <w:r>
        <w:rPr>
          <w:sz w:val="24"/>
          <w:szCs w:val="24"/>
        </w:rPr>
        <w:t>sequência</w:t>
      </w:r>
      <w:proofErr w:type="spellEnd"/>
      <w:r>
        <w:rPr>
          <w:sz w:val="24"/>
          <w:szCs w:val="24"/>
        </w:rPr>
        <w:t>:</w:t>
      </w:r>
    </w:p>
    <w:p w:rsidR="00147A51" w:rsidRDefault="00147A51" w:rsidP="00E950D8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 – votação adiadas;</w:t>
      </w:r>
    </w:p>
    <w:p w:rsidR="00147A51" w:rsidRDefault="00147A51" w:rsidP="00E950D8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 – discussões adiadas;</w:t>
      </w:r>
    </w:p>
    <w:p w:rsidR="00147A51" w:rsidRDefault="00147A51" w:rsidP="00E950D8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III – proposições que independem de pareceres, mas dependem de apreciação do Plenário;</w:t>
      </w:r>
    </w:p>
    <w:p w:rsidR="00A30811" w:rsidRDefault="00A30811" w:rsidP="00E950D8">
      <w:pPr>
        <w:spacing w:line="240" w:lineRule="auto"/>
        <w:rPr>
          <w:sz w:val="24"/>
          <w:szCs w:val="24"/>
        </w:rPr>
      </w:pPr>
    </w:p>
    <w:p w:rsidR="0084705D" w:rsidRPr="0019719E" w:rsidRDefault="00A72CCA" w:rsidP="0084705D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 id="_x0000_s1042" type="#_x0000_t202" style="position:absolute;left:0;text-align:left;margin-left:22.65pt;margin-top:-7.3pt;width:69.5pt;height:88.2pt;z-index:251684864;mso-wrap-style:none;mso-width-relative:margin;mso-height-relative:margin" stroked="f">
            <v:textbox style="mso-next-textbox:#_x0000_s1042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37" type="#_x0000_t75" style="width:55.05pt;height:68.95pt" o:ole="">
                        <v:imagedata r:id="rId5" o:title=""/>
                      </v:shape>
                      <o:OLEObject Type="Embed" ProgID="Word.Picture.8" ShapeID="_x0000_i1037" DrawAspect="Content" ObjectID="_1634972136" r:id="rId18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84705D">
      <w:pPr>
        <w:rPr>
          <w:sz w:val="24"/>
          <w:szCs w:val="24"/>
        </w:rPr>
      </w:pPr>
    </w:p>
    <w:p w:rsidR="0084705D" w:rsidRDefault="0084705D" w:rsidP="00E950D8">
      <w:pPr>
        <w:spacing w:line="240" w:lineRule="auto"/>
        <w:rPr>
          <w:sz w:val="24"/>
          <w:szCs w:val="24"/>
        </w:rPr>
      </w:pPr>
    </w:p>
    <w:p w:rsidR="00294998" w:rsidRDefault="00147A51" w:rsidP="00E950D8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IV – proposições com pareceres aprovados pelas Comissões;</w:t>
      </w:r>
    </w:p>
    <w:p w:rsidR="00BE7CA5" w:rsidRPr="00BE7CA5" w:rsidRDefault="00294998" w:rsidP="00E950D8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</w:t>
      </w:r>
      <w:r>
        <w:rPr>
          <w:sz w:val="24"/>
          <w:szCs w:val="24"/>
        </w:rPr>
        <w:t xml:space="preserve"> 2</w:t>
      </w:r>
      <w:r w:rsidRPr="00D317A6">
        <w:rPr>
          <w:sz w:val="24"/>
          <w:szCs w:val="24"/>
        </w:rPr>
        <w:t>º</w:t>
      </w:r>
      <w:r>
        <w:rPr>
          <w:sz w:val="24"/>
          <w:szCs w:val="24"/>
        </w:rPr>
        <w:t xml:space="preserve"> Os atos do Presidente, sujeitos à homologação do Plenário, serão </w:t>
      </w:r>
      <w:r w:rsidR="00BE7CA5">
        <w:rPr>
          <w:sz w:val="24"/>
          <w:szCs w:val="24"/>
        </w:rPr>
        <w:t>incluídas na Ordem do dia, em último lugar, dentro do grupo correspondente ou regime em que tramitam;</w:t>
      </w:r>
    </w:p>
    <w:p w:rsidR="007651EF" w:rsidRDefault="00BE7CA5" w:rsidP="00D735F7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</w:t>
      </w:r>
      <w:r>
        <w:rPr>
          <w:sz w:val="24"/>
          <w:szCs w:val="24"/>
        </w:rPr>
        <w:t xml:space="preserve"> 3</w:t>
      </w:r>
      <w:r w:rsidRPr="00D317A6">
        <w:rPr>
          <w:sz w:val="24"/>
          <w:szCs w:val="24"/>
        </w:rPr>
        <w:t>º</w:t>
      </w:r>
      <w:r>
        <w:rPr>
          <w:sz w:val="24"/>
          <w:szCs w:val="24"/>
        </w:rPr>
        <w:t xml:space="preserve"> Dentro de cada grupo de matéria da seguinte disposição, na ordem cronológica de regime;</w:t>
      </w:r>
    </w:p>
    <w:p w:rsidR="00BE7CA5" w:rsidRDefault="00BE7CA5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 – Projeto de Resolução;</w:t>
      </w:r>
    </w:p>
    <w:p w:rsidR="00BE7CA5" w:rsidRDefault="00BE7CA5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 – Parecer;</w:t>
      </w:r>
    </w:p>
    <w:p w:rsidR="00BE7CA5" w:rsidRDefault="00BE7CA5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III – Indicação;</w:t>
      </w:r>
    </w:p>
    <w:p w:rsidR="00BE7CA5" w:rsidRDefault="00BE7CA5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IV – Moção;</w:t>
      </w:r>
    </w:p>
    <w:p w:rsidR="00BE7CA5" w:rsidRDefault="00BE7CA5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V – Requerimento.</w:t>
      </w:r>
    </w:p>
    <w:p w:rsidR="00BE7CA5" w:rsidRDefault="00BE7CA5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 Art.53 As votações e as discussões de matérias poderão ser adiadas mediante requerimento do Conselheiro devendo este ser apresentado antes da votação e aprovação do Plenário, observando prazo d</w:t>
      </w:r>
      <w:r w:rsidR="00EE55B0">
        <w:rPr>
          <w:sz w:val="24"/>
          <w:szCs w:val="24"/>
        </w:rPr>
        <w:t>e</w:t>
      </w:r>
      <w:r>
        <w:rPr>
          <w:sz w:val="24"/>
          <w:szCs w:val="24"/>
        </w:rPr>
        <w:t xml:space="preserve"> duas Sessões Ordinárias.</w:t>
      </w:r>
    </w:p>
    <w:p w:rsidR="00BE7CA5" w:rsidRDefault="00BE7CA5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Art. 54 As votações serão simbólicas, podendo qualquer Conselheiro requerer votação nominal.</w:t>
      </w:r>
    </w:p>
    <w:p w:rsidR="00BE7CA5" w:rsidRDefault="00BE7CA5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Parágrafo Único. Havendo voto vencido, faz- se – á do mesmo, menção na ata e, quando feito por escrito, acompanhará o parecer.</w:t>
      </w:r>
    </w:p>
    <w:p w:rsidR="00BE7CA5" w:rsidRDefault="00B50112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Art.55 Encerradas as discussões, nenhum Conselheiro poderá fazer uso da palavra salvo para encaminhamento de votação.</w:t>
      </w:r>
    </w:p>
    <w:p w:rsidR="00B50112" w:rsidRDefault="00B50112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Parágrafo Único. Antes do início da votação de qualquer matéria, será concedida vista ao Conselheiro que solicitar.</w:t>
      </w:r>
    </w:p>
    <w:p w:rsidR="00B50112" w:rsidRDefault="00B50112" w:rsidP="00D735F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Art. 56 As matérias serão distribuídas em uma sessão, depois de ouvidas as respectivas Comissões e discutidas, serão votadas, salvo requerimento aprovado pelo Plenário, o qual deverá definir prazo para inclusão da Ordem do dia.</w:t>
      </w:r>
    </w:p>
    <w:p w:rsidR="00B50112" w:rsidRDefault="00B50112" w:rsidP="00D735F7">
      <w:pPr>
        <w:spacing w:line="240" w:lineRule="auto"/>
        <w:rPr>
          <w:sz w:val="24"/>
          <w:szCs w:val="24"/>
        </w:rPr>
      </w:pPr>
    </w:p>
    <w:p w:rsidR="00B50112" w:rsidRDefault="00B50112" w:rsidP="00B50112">
      <w:pPr>
        <w:spacing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Sessão IV </w:t>
      </w:r>
    </w:p>
    <w:p w:rsidR="00B50112" w:rsidRDefault="00B50112" w:rsidP="00B50112">
      <w:pPr>
        <w:spacing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Da Discussão</w:t>
      </w:r>
    </w:p>
    <w:p w:rsidR="00B50112" w:rsidRDefault="00B50112" w:rsidP="00B5011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767603">
        <w:rPr>
          <w:sz w:val="24"/>
          <w:szCs w:val="24"/>
        </w:rPr>
        <w:t xml:space="preserve">  </w:t>
      </w:r>
      <w:r w:rsidR="005A5E73">
        <w:rPr>
          <w:sz w:val="24"/>
          <w:szCs w:val="24"/>
        </w:rPr>
        <w:t xml:space="preserve"> </w:t>
      </w:r>
      <w:r w:rsidR="00767603">
        <w:rPr>
          <w:sz w:val="24"/>
          <w:szCs w:val="24"/>
        </w:rPr>
        <w:t xml:space="preserve"> </w:t>
      </w:r>
      <w:r>
        <w:rPr>
          <w:sz w:val="24"/>
          <w:szCs w:val="24"/>
        </w:rPr>
        <w:t>Art. 57 Nenhum Conselheiro poderá falar sem que lhe tenha sido concedida à pal</w:t>
      </w:r>
      <w:r w:rsidR="005A5E73">
        <w:rPr>
          <w:sz w:val="24"/>
          <w:szCs w:val="24"/>
        </w:rPr>
        <w:t>a</w:t>
      </w:r>
      <w:r>
        <w:rPr>
          <w:sz w:val="24"/>
          <w:szCs w:val="24"/>
        </w:rPr>
        <w:t>vra pelo Presidente.</w:t>
      </w:r>
    </w:p>
    <w:p w:rsidR="005A5E73" w:rsidRDefault="00B50112" w:rsidP="00B5011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Parágrafo Único. Ao pronunciar-se, O Conselheiro deverá ater-se </w:t>
      </w:r>
      <w:r w:rsidR="005A5E73">
        <w:rPr>
          <w:sz w:val="24"/>
          <w:szCs w:val="24"/>
        </w:rPr>
        <w:t>a matéria em discussão.</w:t>
      </w:r>
    </w:p>
    <w:p w:rsidR="00A30811" w:rsidRDefault="00A30811" w:rsidP="00B50112">
      <w:pPr>
        <w:spacing w:line="240" w:lineRule="auto"/>
        <w:rPr>
          <w:sz w:val="24"/>
          <w:szCs w:val="24"/>
        </w:rPr>
      </w:pPr>
    </w:p>
    <w:p w:rsidR="0084705D" w:rsidRPr="0019719E" w:rsidRDefault="005A5E73" w:rsidP="0084705D">
      <w:pPr>
        <w:pStyle w:val="Cabealho"/>
        <w:jc w:val="center"/>
        <w:rPr>
          <w:b/>
          <w:sz w:val="32"/>
          <w:szCs w:val="32"/>
        </w:rPr>
      </w:pPr>
      <w:r>
        <w:rPr>
          <w:sz w:val="24"/>
          <w:szCs w:val="24"/>
        </w:rPr>
        <w:t xml:space="preserve">    </w:t>
      </w:r>
      <w:r w:rsidR="00A72CCA" w:rsidRPr="00A72CCA">
        <w:rPr>
          <w:b/>
          <w:noProof/>
          <w:szCs w:val="28"/>
          <w:lang w:eastAsia="en-US"/>
        </w:rPr>
        <w:pict>
          <v:shape id="_x0000_s1043" type="#_x0000_t202" style="position:absolute;left:0;text-align:left;margin-left:22.65pt;margin-top:-7.3pt;width:69.5pt;height:88.2pt;z-index:251686912;mso-wrap-style:none;mso-position-horizontal-relative:text;mso-position-vertical-relative:text;mso-width-relative:margin;mso-height-relative:margin" stroked="f">
            <v:textbox style="mso-next-textbox:#_x0000_s1043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38" type="#_x0000_t75" style="width:55.05pt;height:68.95pt" o:ole="">
                        <v:imagedata r:id="rId5" o:title=""/>
                      </v:shape>
                      <o:OLEObject Type="Embed" ProgID="Word.Picture.8" ShapeID="_x0000_i1038" DrawAspect="Content" ObjectID="_1634972137" r:id="rId19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84705D">
      <w:pPr>
        <w:rPr>
          <w:sz w:val="24"/>
          <w:szCs w:val="24"/>
        </w:rPr>
      </w:pPr>
    </w:p>
    <w:p w:rsidR="0084705D" w:rsidRDefault="0084705D" w:rsidP="00B50112">
      <w:pPr>
        <w:spacing w:line="240" w:lineRule="auto"/>
        <w:rPr>
          <w:sz w:val="24"/>
          <w:szCs w:val="24"/>
        </w:rPr>
      </w:pPr>
    </w:p>
    <w:p w:rsidR="005A5E73" w:rsidRDefault="005A5E73" w:rsidP="00B5011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767603">
        <w:rPr>
          <w:sz w:val="24"/>
          <w:szCs w:val="24"/>
        </w:rPr>
        <w:t xml:space="preserve">    </w:t>
      </w:r>
      <w:r w:rsidR="0084705D">
        <w:rPr>
          <w:sz w:val="24"/>
          <w:szCs w:val="24"/>
        </w:rPr>
        <w:t xml:space="preserve">   </w:t>
      </w:r>
      <w:r>
        <w:rPr>
          <w:sz w:val="24"/>
          <w:szCs w:val="24"/>
        </w:rPr>
        <w:t>Art.58 A palavra será dada ao Conselheiro que primeiro a tiver solicitado, cabendo ao</w:t>
      </w:r>
    </w:p>
    <w:p w:rsidR="005A5E73" w:rsidRDefault="005A5E73" w:rsidP="00B5011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Presidente regular a procedência quando mais de um a pedirem ao mesmo tempo.</w:t>
      </w:r>
    </w:p>
    <w:p w:rsidR="005A5E73" w:rsidRDefault="005A5E73" w:rsidP="00B5011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84705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Parágrafo Único. O relator terá preferência para manifestar-se sobre a matéria em discussão. </w:t>
      </w:r>
    </w:p>
    <w:p w:rsidR="007B19C0" w:rsidRDefault="005A5E73" w:rsidP="007B19C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76760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</w:t>
      </w:r>
      <w:r w:rsidR="00767603">
        <w:rPr>
          <w:sz w:val="24"/>
          <w:szCs w:val="24"/>
        </w:rPr>
        <w:t xml:space="preserve"> </w:t>
      </w:r>
      <w:r>
        <w:rPr>
          <w:sz w:val="24"/>
          <w:szCs w:val="24"/>
        </w:rPr>
        <w:t>Art. 59 as proposições e pareceres incluídos em Pauta poderão receber emendas durante a discussão, sendo estas incluídas ao parecer, desde que o relator aceite.</w:t>
      </w:r>
    </w:p>
    <w:p w:rsidR="007B19C0" w:rsidRDefault="007B19C0" w:rsidP="00B50112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 1º</w:t>
      </w:r>
      <w:proofErr w:type="gramStart"/>
      <w:r>
        <w:rPr>
          <w:sz w:val="24"/>
          <w:szCs w:val="24"/>
        </w:rPr>
        <w:t xml:space="preserve">  </w:t>
      </w:r>
      <w:proofErr w:type="gramEnd"/>
      <w:r>
        <w:rPr>
          <w:sz w:val="24"/>
          <w:szCs w:val="24"/>
        </w:rPr>
        <w:t>As emendas serão supressivas, substitutivas, aditivas ou modificativas.</w:t>
      </w:r>
    </w:p>
    <w:p w:rsidR="007B19C0" w:rsidRDefault="007B19C0" w:rsidP="00B50112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</w:t>
      </w:r>
      <w:r>
        <w:rPr>
          <w:sz w:val="24"/>
          <w:szCs w:val="24"/>
        </w:rPr>
        <w:t xml:space="preserve"> 2</w:t>
      </w:r>
      <w:r w:rsidRPr="00D317A6">
        <w:rPr>
          <w:sz w:val="24"/>
          <w:szCs w:val="24"/>
        </w:rPr>
        <w:t>º</w:t>
      </w:r>
      <w:r>
        <w:rPr>
          <w:sz w:val="24"/>
          <w:szCs w:val="24"/>
        </w:rPr>
        <w:t xml:space="preserve"> As emendas deverão ser apresentadas por escrito. </w:t>
      </w:r>
    </w:p>
    <w:p w:rsidR="007B19C0" w:rsidRDefault="007B19C0" w:rsidP="00B5011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767603">
        <w:rPr>
          <w:sz w:val="24"/>
          <w:szCs w:val="24"/>
        </w:rPr>
        <w:t xml:space="preserve"> </w:t>
      </w:r>
      <w:r>
        <w:rPr>
          <w:sz w:val="24"/>
          <w:szCs w:val="24"/>
        </w:rPr>
        <w:t>Art.60 O Presidente solicitará ao Conselheiro que interrompa o seu discurso, para:</w:t>
      </w:r>
    </w:p>
    <w:p w:rsidR="007B19C0" w:rsidRDefault="007B19C0" w:rsidP="00B5011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 – comunicação importante;</w:t>
      </w:r>
    </w:p>
    <w:p w:rsidR="007B19C0" w:rsidRDefault="007B19C0" w:rsidP="00B5011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 – recepção de autoridade ou personalidade.</w:t>
      </w:r>
    </w:p>
    <w:p w:rsidR="007B19C0" w:rsidRDefault="007B19C0" w:rsidP="00B5011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7B19C0" w:rsidRPr="007B19C0" w:rsidRDefault="007B19C0" w:rsidP="007B19C0">
      <w:pPr>
        <w:spacing w:line="240" w:lineRule="auto"/>
        <w:jc w:val="center"/>
        <w:rPr>
          <w:b/>
          <w:sz w:val="24"/>
          <w:szCs w:val="24"/>
        </w:rPr>
      </w:pPr>
      <w:r w:rsidRPr="007B19C0">
        <w:rPr>
          <w:b/>
          <w:sz w:val="24"/>
          <w:szCs w:val="24"/>
        </w:rPr>
        <w:t>Sessão V</w:t>
      </w:r>
    </w:p>
    <w:p w:rsidR="007B19C0" w:rsidRDefault="007B19C0" w:rsidP="007B19C0">
      <w:pPr>
        <w:spacing w:line="240" w:lineRule="auto"/>
        <w:jc w:val="center"/>
        <w:rPr>
          <w:b/>
          <w:sz w:val="24"/>
          <w:szCs w:val="24"/>
        </w:rPr>
      </w:pPr>
      <w:r w:rsidRPr="007B19C0">
        <w:rPr>
          <w:b/>
          <w:sz w:val="24"/>
          <w:szCs w:val="24"/>
        </w:rPr>
        <w:t>Dos Apartes</w:t>
      </w:r>
    </w:p>
    <w:p w:rsidR="007B19C0" w:rsidRDefault="007B19C0" w:rsidP="007B19C0">
      <w:pPr>
        <w:spacing w:line="240" w:lineRule="auto"/>
        <w:rPr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="00767603" w:rsidRPr="00767603">
        <w:rPr>
          <w:sz w:val="24"/>
          <w:szCs w:val="24"/>
        </w:rPr>
        <w:t>Art.61</w:t>
      </w:r>
      <w:r w:rsidR="00767603">
        <w:rPr>
          <w:sz w:val="24"/>
          <w:szCs w:val="24"/>
        </w:rPr>
        <w:t xml:space="preserve"> A parte é a interrupção do orador, para indagação ou esclarecimento, relativo à matéria do debate.</w:t>
      </w:r>
    </w:p>
    <w:p w:rsidR="00767603" w:rsidRDefault="00767603" w:rsidP="007B19C0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 1º</w:t>
      </w:r>
      <w:r>
        <w:rPr>
          <w:sz w:val="24"/>
          <w:szCs w:val="24"/>
        </w:rPr>
        <w:t xml:space="preserve"> O Conselheiro somente poderá apartear o orador se obtiver permissão do mesmo.</w:t>
      </w:r>
    </w:p>
    <w:p w:rsidR="00767603" w:rsidRDefault="00767603" w:rsidP="007B19C0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</w:t>
      </w:r>
      <w:r>
        <w:rPr>
          <w:sz w:val="24"/>
          <w:szCs w:val="24"/>
        </w:rPr>
        <w:t xml:space="preserve"> 2</w:t>
      </w:r>
      <w:r w:rsidRPr="00D317A6">
        <w:rPr>
          <w:sz w:val="24"/>
          <w:szCs w:val="24"/>
        </w:rPr>
        <w:t>º</w:t>
      </w:r>
      <w:r>
        <w:rPr>
          <w:sz w:val="24"/>
          <w:szCs w:val="24"/>
        </w:rPr>
        <w:t xml:space="preserve"> Não será admitido </w:t>
      </w:r>
      <w:proofErr w:type="gramStart"/>
      <w:r>
        <w:rPr>
          <w:sz w:val="24"/>
          <w:szCs w:val="24"/>
        </w:rPr>
        <w:t>a</w:t>
      </w:r>
      <w:proofErr w:type="gramEnd"/>
      <w:r w:rsidR="004975AF">
        <w:rPr>
          <w:sz w:val="24"/>
          <w:szCs w:val="24"/>
        </w:rPr>
        <w:t xml:space="preserve"> </w:t>
      </w:r>
      <w:r>
        <w:rPr>
          <w:sz w:val="24"/>
          <w:szCs w:val="24"/>
        </w:rPr>
        <w:t>parte;</w:t>
      </w:r>
    </w:p>
    <w:p w:rsidR="00767603" w:rsidRDefault="00767603" w:rsidP="007B19C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 – na palavra do Presidente;</w:t>
      </w:r>
    </w:p>
    <w:p w:rsidR="00767603" w:rsidRDefault="00767603" w:rsidP="007B19C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II – por ocasião de encaminhamento </w:t>
      </w:r>
      <w:r w:rsidR="004975AF">
        <w:rPr>
          <w:sz w:val="24"/>
          <w:szCs w:val="24"/>
        </w:rPr>
        <w:t>de votação;</w:t>
      </w:r>
    </w:p>
    <w:p w:rsidR="004975AF" w:rsidRDefault="004975AF" w:rsidP="007B19C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III – quando o orador estiver suscitando questões de ordem.</w:t>
      </w:r>
    </w:p>
    <w:p w:rsidR="004975AF" w:rsidRPr="004975AF" w:rsidRDefault="004975AF" w:rsidP="004975AF">
      <w:pPr>
        <w:spacing w:line="240" w:lineRule="auto"/>
        <w:jc w:val="center"/>
        <w:rPr>
          <w:b/>
          <w:sz w:val="24"/>
          <w:szCs w:val="24"/>
        </w:rPr>
      </w:pPr>
      <w:r w:rsidRPr="004975AF">
        <w:rPr>
          <w:b/>
          <w:sz w:val="24"/>
          <w:szCs w:val="24"/>
        </w:rPr>
        <w:t>Capítulo VII</w:t>
      </w:r>
    </w:p>
    <w:p w:rsidR="004975AF" w:rsidRDefault="004975AF" w:rsidP="004975AF">
      <w:pPr>
        <w:spacing w:line="240" w:lineRule="auto"/>
        <w:jc w:val="center"/>
        <w:rPr>
          <w:b/>
          <w:sz w:val="24"/>
          <w:szCs w:val="24"/>
        </w:rPr>
      </w:pPr>
      <w:r w:rsidRPr="004975AF">
        <w:rPr>
          <w:b/>
          <w:sz w:val="24"/>
          <w:szCs w:val="24"/>
        </w:rPr>
        <w:t>Das Disposições Preliminares</w:t>
      </w:r>
    </w:p>
    <w:p w:rsidR="004975AF" w:rsidRDefault="004975AF" w:rsidP="004975AF">
      <w:pPr>
        <w:spacing w:line="240" w:lineRule="auto"/>
        <w:rPr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="00896B83">
        <w:rPr>
          <w:b/>
          <w:sz w:val="24"/>
          <w:szCs w:val="24"/>
        </w:rPr>
        <w:t xml:space="preserve"> </w:t>
      </w:r>
      <w:r w:rsidRPr="004975AF">
        <w:rPr>
          <w:sz w:val="24"/>
          <w:szCs w:val="24"/>
        </w:rPr>
        <w:t>Art.62</w:t>
      </w:r>
      <w:r>
        <w:rPr>
          <w:sz w:val="24"/>
          <w:szCs w:val="24"/>
        </w:rPr>
        <w:t xml:space="preserve"> As Sessões Plenárias serão públicas.</w:t>
      </w:r>
    </w:p>
    <w:p w:rsidR="00A30811" w:rsidRDefault="004975AF" w:rsidP="004975A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Art. 63 Poderá a Sessão Plenária ser suspensa ou encerrada por:</w:t>
      </w:r>
    </w:p>
    <w:p w:rsidR="004975AF" w:rsidRDefault="004975AF" w:rsidP="004975A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 – conveniência da ordem;</w:t>
      </w:r>
    </w:p>
    <w:p w:rsidR="00A30811" w:rsidRDefault="00A30811" w:rsidP="004975AF">
      <w:pPr>
        <w:spacing w:line="240" w:lineRule="auto"/>
        <w:rPr>
          <w:sz w:val="24"/>
          <w:szCs w:val="24"/>
        </w:rPr>
      </w:pPr>
    </w:p>
    <w:p w:rsidR="0084705D" w:rsidRPr="0019719E" w:rsidRDefault="00A72CCA" w:rsidP="0084705D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 id="_x0000_s1044" type="#_x0000_t202" style="position:absolute;left:0;text-align:left;margin-left:22.65pt;margin-top:-7.3pt;width:69.5pt;height:88.2pt;z-index:251688960;mso-wrap-style:none;mso-width-relative:margin;mso-height-relative:margin" stroked="f">
            <v:textbox style="mso-next-textbox:#_x0000_s1044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39" type="#_x0000_t75" style="width:55.05pt;height:68.95pt" o:ole="">
                        <v:imagedata r:id="rId5" o:title=""/>
                      </v:shape>
                      <o:OLEObject Type="Embed" ProgID="Word.Picture.8" ShapeID="_x0000_i1039" DrawAspect="Content" ObjectID="_1634972138" r:id="rId20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84705D">
      <w:pPr>
        <w:rPr>
          <w:sz w:val="24"/>
          <w:szCs w:val="24"/>
        </w:rPr>
      </w:pPr>
    </w:p>
    <w:p w:rsidR="0084705D" w:rsidRDefault="0084705D" w:rsidP="004975AF">
      <w:pPr>
        <w:spacing w:line="240" w:lineRule="auto"/>
        <w:rPr>
          <w:sz w:val="24"/>
          <w:szCs w:val="24"/>
        </w:rPr>
      </w:pPr>
    </w:p>
    <w:p w:rsidR="004975AF" w:rsidRDefault="004975AF" w:rsidP="004975A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 – falta de quorum para votação de proposições;</w:t>
      </w:r>
    </w:p>
    <w:p w:rsidR="004975AF" w:rsidRDefault="004975AF" w:rsidP="004975A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III – </w:t>
      </w:r>
      <w:r w:rsidR="00896B83">
        <w:rPr>
          <w:sz w:val="24"/>
          <w:szCs w:val="24"/>
        </w:rPr>
        <w:t>falta de matéria a ser discutida.</w:t>
      </w:r>
    </w:p>
    <w:p w:rsidR="00896B83" w:rsidRDefault="00896B83" w:rsidP="004975A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Parágrafo Único. A ata será lavrada ainda que não haja sessão por falta de número, mencionados os nomes dos Conselheiros presentes.</w:t>
      </w:r>
    </w:p>
    <w:p w:rsidR="00896B83" w:rsidRDefault="00896B83" w:rsidP="007B19C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Art.64 Fora dos casos expressos no artigo anterior, somente mediante deliberação do Plenário, requerimento de 2/3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dois ) no mínimo, das entidades representadas, poderá ser a sessão suspensa ou encerrada.</w:t>
      </w:r>
    </w:p>
    <w:p w:rsidR="00767603" w:rsidRDefault="00896B83" w:rsidP="007B19C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Art. 65 O Plenário poderá destinar as duas primeiras partes da sessão a comemorações, ou interromper os seus trabalhos, em qualquer fase, para recepção de personalidades, por proposta do Presidente ou Conselheiro.</w:t>
      </w:r>
    </w:p>
    <w:p w:rsidR="00896B83" w:rsidRDefault="00896B83" w:rsidP="007B19C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902EFC">
        <w:rPr>
          <w:sz w:val="24"/>
          <w:szCs w:val="24"/>
        </w:rPr>
        <w:t>Art.66 Os editais de convocação para Reuniões do Conselho Municipal serão afixados no quadro de avisos da Prefeitura Municipal de da Secretaria de Educação.</w:t>
      </w:r>
    </w:p>
    <w:p w:rsidR="00902EFC" w:rsidRDefault="00902EFC" w:rsidP="007B19C0">
      <w:pPr>
        <w:spacing w:line="240" w:lineRule="auto"/>
        <w:rPr>
          <w:sz w:val="24"/>
          <w:szCs w:val="24"/>
        </w:rPr>
      </w:pPr>
    </w:p>
    <w:p w:rsidR="00902EFC" w:rsidRPr="00902EFC" w:rsidRDefault="00902EFC" w:rsidP="00902EFC">
      <w:pPr>
        <w:spacing w:line="240" w:lineRule="auto"/>
        <w:jc w:val="center"/>
        <w:rPr>
          <w:b/>
          <w:sz w:val="24"/>
          <w:szCs w:val="24"/>
        </w:rPr>
      </w:pPr>
      <w:r w:rsidRPr="00902EFC">
        <w:rPr>
          <w:b/>
          <w:sz w:val="24"/>
          <w:szCs w:val="24"/>
        </w:rPr>
        <w:t>Capítulo VIII</w:t>
      </w:r>
    </w:p>
    <w:p w:rsidR="00902EFC" w:rsidRPr="00902EFC" w:rsidRDefault="00902EFC" w:rsidP="00902EFC">
      <w:pPr>
        <w:spacing w:line="240" w:lineRule="auto"/>
        <w:jc w:val="center"/>
        <w:rPr>
          <w:b/>
          <w:sz w:val="24"/>
          <w:szCs w:val="24"/>
        </w:rPr>
      </w:pPr>
      <w:r w:rsidRPr="00902EFC">
        <w:rPr>
          <w:b/>
          <w:sz w:val="24"/>
          <w:szCs w:val="24"/>
        </w:rPr>
        <w:t>Das Disposições Gerais e Finais</w:t>
      </w:r>
    </w:p>
    <w:p w:rsidR="00902EFC" w:rsidRDefault="00902EFC" w:rsidP="00902EFC">
      <w:pPr>
        <w:spacing w:line="240" w:lineRule="auto"/>
        <w:rPr>
          <w:sz w:val="24"/>
          <w:szCs w:val="24"/>
        </w:rPr>
      </w:pPr>
    </w:p>
    <w:p w:rsidR="00902EFC" w:rsidRDefault="00902EFC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Art. 67 O período de atividades do Conselho acompanhará o Calendário da Rede Municipal de Ensino.</w:t>
      </w:r>
    </w:p>
    <w:p w:rsidR="00902EFC" w:rsidRDefault="00902EFC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Art. 68 Em caso de vaga, o Conselheiro Suplente</w:t>
      </w:r>
      <w:r w:rsidR="00EE55B0">
        <w:rPr>
          <w:sz w:val="24"/>
          <w:szCs w:val="24"/>
        </w:rPr>
        <w:t xml:space="preserve"> </w:t>
      </w:r>
      <w:r>
        <w:rPr>
          <w:sz w:val="24"/>
          <w:szCs w:val="24"/>
        </w:rPr>
        <w:t>assume automaticamente a condição de Titular.</w:t>
      </w:r>
    </w:p>
    <w:p w:rsidR="005611F7" w:rsidRDefault="00902EFC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5611F7">
        <w:rPr>
          <w:sz w:val="24"/>
          <w:szCs w:val="24"/>
        </w:rPr>
        <w:t xml:space="preserve">  </w:t>
      </w:r>
      <w:r>
        <w:rPr>
          <w:sz w:val="24"/>
          <w:szCs w:val="24"/>
        </w:rPr>
        <w:t>Art.69 Os Conselheiros Titulares e suplentes que faltarem a 03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três ) Sessões Plenárias e ou reuniões de Comissões, sejam elas consecutivas ou a 06 ( seis) alternadas, sem justificativa ao Plenário, serão consideradas desistentes.</w:t>
      </w:r>
    </w:p>
    <w:p w:rsidR="005611F7" w:rsidRDefault="005611F7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Parágrafo Único. No caso previsto no caput deste artigo, o presidente tomará providências para a convocação do substituto.</w:t>
      </w:r>
    </w:p>
    <w:p w:rsidR="005611F7" w:rsidRDefault="005611F7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Art.70 Em caso de ausência, O Conselho titular, comunicará o suplente para o exercício das funções.</w:t>
      </w:r>
    </w:p>
    <w:p w:rsidR="005611F7" w:rsidRDefault="005611F7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Art. 71 A função de Conselheiros é considerada de caráter relevante e seu exercício terá prioridade sobre quaisquer cargos ou função pública, na forma do Art. 8º da lei de Criação.</w:t>
      </w:r>
    </w:p>
    <w:p w:rsidR="005611F7" w:rsidRDefault="005611F7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293508">
        <w:rPr>
          <w:sz w:val="24"/>
          <w:szCs w:val="24"/>
        </w:rPr>
        <w:t xml:space="preserve">  </w:t>
      </w:r>
      <w:r>
        <w:rPr>
          <w:sz w:val="24"/>
          <w:szCs w:val="24"/>
        </w:rPr>
        <w:t>Art. 72 Ao Conselho titular ou Suplente será concedida, mediante o devido requerimento, licença nos seguintes casos:</w:t>
      </w:r>
    </w:p>
    <w:p w:rsidR="0084705D" w:rsidRPr="0019719E" w:rsidRDefault="00A72CCA" w:rsidP="0084705D">
      <w:pPr>
        <w:pStyle w:val="Cabealho"/>
        <w:jc w:val="center"/>
        <w:rPr>
          <w:b/>
          <w:sz w:val="32"/>
          <w:szCs w:val="32"/>
        </w:rPr>
      </w:pPr>
      <w:r w:rsidRPr="00A72CCA">
        <w:rPr>
          <w:b/>
          <w:noProof/>
          <w:szCs w:val="28"/>
          <w:lang w:eastAsia="en-US"/>
        </w:rPr>
        <w:pict>
          <v:shape id="_x0000_s1045" type="#_x0000_t202" style="position:absolute;left:0;text-align:left;margin-left:22.65pt;margin-top:-7.3pt;width:69.5pt;height:88.2pt;z-index:251691008;mso-wrap-style:none;mso-width-relative:margin;mso-height-relative:margin" stroked="f">
            <v:textbox style="mso-next-textbox:#_x0000_s1045;mso-fit-shape-to-text:t">
              <w:txbxContent>
                <w:p w:rsidR="0084705D" w:rsidRDefault="0084705D" w:rsidP="0084705D">
                  <w:r w:rsidRPr="00151735">
                    <w:rPr>
                      <w:rFonts w:ascii="Calibri" w:eastAsia="Calibri" w:hAnsi="Calibri"/>
                    </w:rPr>
                    <w:object w:dxaOrig="1152" w:dyaOrig="1440">
                      <v:shape id="_x0000_i1040" type="#_x0000_t75" style="width:55.05pt;height:68.95pt" o:ole="">
                        <v:imagedata r:id="rId5" o:title=""/>
                      </v:shape>
                      <o:OLEObject Type="Embed" ProgID="Word.Picture.8" ShapeID="_x0000_i1040" DrawAspect="Content" ObjectID="_1634972139" r:id="rId21"/>
                    </w:object>
                  </w:r>
                </w:p>
              </w:txbxContent>
            </v:textbox>
          </v:shape>
        </w:pict>
      </w:r>
      <w:r w:rsidR="0084705D">
        <w:rPr>
          <w:b/>
          <w:sz w:val="34"/>
          <w:szCs w:val="34"/>
        </w:rPr>
        <w:t xml:space="preserve">                  </w:t>
      </w:r>
      <w:r w:rsidR="0084705D" w:rsidRPr="0019719E">
        <w:rPr>
          <w:b/>
          <w:sz w:val="32"/>
          <w:szCs w:val="32"/>
        </w:rPr>
        <w:t xml:space="preserve">PREFEITURA MUNICIPAL DE BOM SUCESSO </w:t>
      </w:r>
    </w:p>
    <w:p w:rsidR="0084705D" w:rsidRPr="0019719E" w:rsidRDefault="0084705D" w:rsidP="0084705D">
      <w:pPr>
        <w:pStyle w:val="Cabealho"/>
        <w:jc w:val="center"/>
        <w:rPr>
          <w:b/>
          <w:sz w:val="20"/>
        </w:rPr>
      </w:pPr>
      <w:r>
        <w:rPr>
          <w:b/>
          <w:sz w:val="20"/>
        </w:rPr>
        <w:t xml:space="preserve">                       </w:t>
      </w:r>
      <w:r w:rsidRPr="0019719E">
        <w:rPr>
          <w:b/>
          <w:sz w:val="20"/>
        </w:rPr>
        <w:t>SECRETARIA MUNICIPAL DE EDUCAÇÃO E CULTURA</w:t>
      </w:r>
    </w:p>
    <w:p w:rsidR="0084705D" w:rsidRPr="00713C63" w:rsidRDefault="0084705D" w:rsidP="0084705D">
      <w:pPr>
        <w:pStyle w:val="Cabealho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                              Rua Walter Teixeira Martins, nº 237 - Centro</w:t>
      </w:r>
      <w:r w:rsidRPr="00713C63">
        <w:rPr>
          <w:b/>
          <w:sz w:val="16"/>
          <w:szCs w:val="16"/>
        </w:rPr>
        <w:t xml:space="preserve"> – 37220-000 – Bom Sucesso – Minas Gerais</w:t>
      </w:r>
    </w:p>
    <w:p w:rsidR="0084705D" w:rsidRDefault="0084705D" w:rsidP="0084705D">
      <w:pPr>
        <w:pStyle w:val="Cabealho"/>
        <w:jc w:val="center"/>
        <w:rPr>
          <w:b/>
          <w:sz w:val="18"/>
        </w:rPr>
      </w:pPr>
      <w:r>
        <w:rPr>
          <w:b/>
          <w:sz w:val="18"/>
        </w:rPr>
        <w:t xml:space="preserve">                         </w:t>
      </w:r>
      <w:proofErr w:type="spellStart"/>
      <w:r>
        <w:rPr>
          <w:b/>
          <w:sz w:val="18"/>
        </w:rPr>
        <w:t>E-mail</w:t>
      </w:r>
      <w:proofErr w:type="spellEnd"/>
      <w:r>
        <w:rPr>
          <w:b/>
          <w:sz w:val="18"/>
        </w:rPr>
        <w:t xml:space="preserve">: educacao@bomsucesso.mg.gov.br                Telefone: (35) 3841-2232 </w:t>
      </w:r>
    </w:p>
    <w:p w:rsidR="0084705D" w:rsidRDefault="0084705D" w:rsidP="00902EFC">
      <w:pPr>
        <w:spacing w:line="240" w:lineRule="auto"/>
        <w:rPr>
          <w:sz w:val="24"/>
          <w:szCs w:val="24"/>
        </w:rPr>
      </w:pPr>
    </w:p>
    <w:p w:rsidR="0084705D" w:rsidRDefault="0084705D" w:rsidP="00902EFC">
      <w:pPr>
        <w:spacing w:line="240" w:lineRule="auto"/>
        <w:rPr>
          <w:sz w:val="24"/>
          <w:szCs w:val="24"/>
        </w:rPr>
      </w:pPr>
    </w:p>
    <w:p w:rsidR="005611F7" w:rsidRDefault="005611F7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I – tratamento de saúde; </w:t>
      </w:r>
    </w:p>
    <w:p w:rsidR="005611F7" w:rsidRDefault="005611F7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 – desempenho de atividades relevante</w:t>
      </w:r>
      <w:r w:rsidR="00293508">
        <w:rPr>
          <w:sz w:val="24"/>
          <w:szCs w:val="24"/>
        </w:rPr>
        <w:t>s, a critério do plenário do C</w:t>
      </w:r>
      <w:r>
        <w:rPr>
          <w:sz w:val="24"/>
          <w:szCs w:val="24"/>
        </w:rPr>
        <w:t>onselho</w:t>
      </w:r>
      <w:r w:rsidR="00293508">
        <w:rPr>
          <w:sz w:val="24"/>
          <w:szCs w:val="24"/>
        </w:rPr>
        <w:t>;</w:t>
      </w:r>
    </w:p>
    <w:p w:rsidR="00293508" w:rsidRDefault="00293508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III – realização de estudo fora do Município, a critério do Conselheiro;</w:t>
      </w:r>
    </w:p>
    <w:p w:rsidR="00293508" w:rsidRDefault="00293508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IV – por outro motivo considerado relevante pelo Plenário do Conselheiro;</w:t>
      </w:r>
    </w:p>
    <w:p w:rsidR="00293508" w:rsidRDefault="00293508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V – concorrer a cargo eletivo.</w:t>
      </w:r>
    </w:p>
    <w:p w:rsidR="005611F7" w:rsidRDefault="00293508" w:rsidP="00902EFC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 1º</w:t>
      </w:r>
      <w:r>
        <w:rPr>
          <w:sz w:val="24"/>
          <w:szCs w:val="24"/>
        </w:rPr>
        <w:t xml:space="preserve"> A licença para tratamento de saúde será concedida mediante atestado médico. </w:t>
      </w:r>
    </w:p>
    <w:p w:rsidR="00293508" w:rsidRDefault="00293508" w:rsidP="00902EFC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</w:t>
      </w:r>
      <w:r>
        <w:rPr>
          <w:sz w:val="24"/>
          <w:szCs w:val="24"/>
        </w:rPr>
        <w:t xml:space="preserve"> 2</w:t>
      </w:r>
      <w:r w:rsidRPr="00D317A6">
        <w:rPr>
          <w:sz w:val="24"/>
          <w:szCs w:val="24"/>
        </w:rPr>
        <w:t>º</w:t>
      </w:r>
      <w:r>
        <w:rPr>
          <w:sz w:val="24"/>
          <w:szCs w:val="24"/>
        </w:rPr>
        <w:t xml:space="preserve"> As licenças previstas nos incisos II e IV do presente artigo estarão condicionadas à aprovação, por maioria absoluta Plenário, e não poderão ter prazo superior a 03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três ) meses.</w:t>
      </w:r>
    </w:p>
    <w:p w:rsidR="00293508" w:rsidRDefault="00293508" w:rsidP="00902EFC">
      <w:pPr>
        <w:spacing w:line="240" w:lineRule="auto"/>
        <w:rPr>
          <w:sz w:val="24"/>
          <w:szCs w:val="24"/>
        </w:rPr>
      </w:pPr>
      <w:r w:rsidRPr="00D317A6">
        <w:rPr>
          <w:sz w:val="24"/>
          <w:szCs w:val="24"/>
        </w:rPr>
        <w:t>§</w:t>
      </w:r>
      <w:r>
        <w:rPr>
          <w:sz w:val="24"/>
          <w:szCs w:val="24"/>
        </w:rPr>
        <w:t xml:space="preserve"> 3</w:t>
      </w:r>
      <w:r w:rsidRPr="00D317A6">
        <w:rPr>
          <w:sz w:val="24"/>
          <w:szCs w:val="24"/>
        </w:rPr>
        <w:t>º</w:t>
      </w:r>
      <w:r>
        <w:rPr>
          <w:sz w:val="24"/>
          <w:szCs w:val="24"/>
        </w:rPr>
        <w:t xml:space="preserve"> A licença para realização de estudos fora do Município, </w:t>
      </w:r>
      <w:r w:rsidR="008218F5">
        <w:rPr>
          <w:sz w:val="24"/>
          <w:szCs w:val="24"/>
        </w:rPr>
        <w:t xml:space="preserve">cuja concessão é condicionada à aprovação </w:t>
      </w:r>
      <w:r>
        <w:rPr>
          <w:sz w:val="24"/>
          <w:szCs w:val="24"/>
        </w:rPr>
        <w:t>da maioria absoluta dos membros do Conselho e não terá prazo superior ao tempo de mandato.</w:t>
      </w:r>
    </w:p>
    <w:p w:rsidR="00293508" w:rsidRDefault="00293508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E9036E">
        <w:rPr>
          <w:sz w:val="24"/>
          <w:szCs w:val="24"/>
        </w:rPr>
        <w:t xml:space="preserve"> </w:t>
      </w:r>
      <w:r>
        <w:rPr>
          <w:sz w:val="24"/>
          <w:szCs w:val="24"/>
        </w:rPr>
        <w:t>Art.73 O Conselho Municipal de Educação poderá realizar sessões solenes para grandes comemorações ou homenagens especiais, que serão consideradas ordinárias ou extraordinárias, conforme coincidam ou não com as sessões ordinárias do Conselho.</w:t>
      </w:r>
    </w:p>
    <w:p w:rsidR="00E9036E" w:rsidRDefault="00293508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E9036E">
        <w:rPr>
          <w:sz w:val="24"/>
          <w:szCs w:val="24"/>
        </w:rPr>
        <w:t xml:space="preserve"> Art.74 Os Conselheiros quando em viagem representando o Conselho, terão direito a passagens, estadia e inscrições, com as despesas custeadas pela Secretaria Municipal de Educação.</w:t>
      </w:r>
    </w:p>
    <w:p w:rsidR="00E9036E" w:rsidRDefault="00E9036E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Art.75 O Presente regimento poderá ser alterado por proposta apresentada por escrito e devidamente justificada em sessão do Conselho, por qualquer integrante do Conselho Municipal de Educação, desde que aprovado por 2/3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dois  terço ) dos Conselheiros representantes das entidades.</w:t>
      </w:r>
    </w:p>
    <w:p w:rsidR="00E9036E" w:rsidRDefault="00E9036E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Art.76 O Conselho Municipal de Educação não tomará conhecimento de proposta ou requerimento de natureza estritamente pessoal, salvo em caso de recurso.</w:t>
      </w:r>
    </w:p>
    <w:p w:rsidR="00293508" w:rsidRDefault="00E9036E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Art.77 As dúvidas e os casos omissos deste Regimento serão apreciados e resolvidos pelo Plenário, observando as disposições legais, e terão força normativa.  </w:t>
      </w:r>
    </w:p>
    <w:p w:rsidR="008D5F3E" w:rsidRDefault="008218F5" w:rsidP="00902E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Art. 78 E</w:t>
      </w:r>
      <w:r w:rsidR="00E9036E">
        <w:rPr>
          <w:sz w:val="24"/>
          <w:szCs w:val="24"/>
        </w:rPr>
        <w:t>ste regimento entra em vigor na data de aprov</w:t>
      </w:r>
      <w:r w:rsidR="008D5F3E">
        <w:rPr>
          <w:sz w:val="24"/>
          <w:szCs w:val="24"/>
        </w:rPr>
        <w:t>ação em plenária, revogando as disposições contrárias.</w:t>
      </w:r>
    </w:p>
    <w:p w:rsidR="008D5F3E" w:rsidRDefault="008D5F3E" w:rsidP="00902EFC">
      <w:pPr>
        <w:spacing w:line="240" w:lineRule="auto"/>
        <w:rPr>
          <w:sz w:val="24"/>
          <w:szCs w:val="24"/>
        </w:rPr>
      </w:pPr>
    </w:p>
    <w:p w:rsidR="008D5F3E" w:rsidRDefault="008D5F3E" w:rsidP="008D5F3E">
      <w:pPr>
        <w:spacing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Bom Sucesso, 24 de Outubro de 2016.</w:t>
      </w:r>
    </w:p>
    <w:p w:rsidR="008D5F3E" w:rsidRDefault="008D5F3E" w:rsidP="008D5F3E">
      <w:pPr>
        <w:spacing w:line="240" w:lineRule="auto"/>
        <w:jc w:val="right"/>
        <w:rPr>
          <w:sz w:val="24"/>
          <w:szCs w:val="24"/>
        </w:rPr>
      </w:pPr>
    </w:p>
    <w:p w:rsidR="008D5F3E" w:rsidRDefault="008D5F3E" w:rsidP="008D5F3E">
      <w:pPr>
        <w:spacing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Marília Aparecida Carvalho dos Reis </w:t>
      </w:r>
      <w:proofErr w:type="spellStart"/>
      <w:r>
        <w:rPr>
          <w:sz w:val="24"/>
          <w:szCs w:val="24"/>
        </w:rPr>
        <w:t>Tiote</w:t>
      </w:r>
      <w:proofErr w:type="spellEnd"/>
    </w:p>
    <w:p w:rsidR="0029171A" w:rsidRDefault="008D5F3E" w:rsidP="00941D02">
      <w:pPr>
        <w:spacing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Presidente d</w:t>
      </w:r>
      <w:r w:rsidR="00C7409C">
        <w:rPr>
          <w:sz w:val="24"/>
          <w:szCs w:val="24"/>
        </w:rPr>
        <w:t xml:space="preserve">o Conselho Municipal de Educação. </w:t>
      </w:r>
      <w:r w:rsidR="00941D02">
        <w:rPr>
          <w:sz w:val="24"/>
          <w:szCs w:val="24"/>
        </w:rPr>
        <w:t xml:space="preserve">     </w:t>
      </w:r>
      <w:r w:rsidR="0029171A">
        <w:rPr>
          <w:sz w:val="24"/>
          <w:szCs w:val="24"/>
        </w:rPr>
        <w:t xml:space="preserve">           </w:t>
      </w:r>
    </w:p>
    <w:p w:rsidR="0029171A" w:rsidRDefault="0029171A" w:rsidP="00873BC4">
      <w:pPr>
        <w:spacing w:line="240" w:lineRule="auto"/>
        <w:rPr>
          <w:sz w:val="24"/>
          <w:szCs w:val="24"/>
        </w:rPr>
      </w:pPr>
    </w:p>
    <w:p w:rsidR="0029171A" w:rsidRDefault="0029171A" w:rsidP="00873BC4">
      <w:pPr>
        <w:spacing w:line="240" w:lineRule="auto"/>
        <w:rPr>
          <w:sz w:val="24"/>
          <w:szCs w:val="24"/>
        </w:rPr>
      </w:pPr>
    </w:p>
    <w:p w:rsidR="00873BC4" w:rsidRDefault="0029171A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</w:p>
    <w:p w:rsidR="00873BC4" w:rsidRDefault="00873BC4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</w:p>
    <w:p w:rsidR="00873BC4" w:rsidRDefault="00873BC4" w:rsidP="00873BC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</w:p>
    <w:p w:rsidR="00AC57BD" w:rsidRDefault="00AC57BD" w:rsidP="00F91EDB">
      <w:pPr>
        <w:spacing w:line="240" w:lineRule="auto"/>
        <w:rPr>
          <w:sz w:val="24"/>
          <w:szCs w:val="24"/>
        </w:rPr>
      </w:pPr>
    </w:p>
    <w:p w:rsidR="00AC57BD" w:rsidRDefault="00AC57BD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</w:p>
    <w:p w:rsidR="008807F6" w:rsidRDefault="008807F6" w:rsidP="00F91EDB">
      <w:pPr>
        <w:spacing w:line="240" w:lineRule="auto"/>
        <w:rPr>
          <w:sz w:val="24"/>
          <w:szCs w:val="24"/>
        </w:rPr>
      </w:pPr>
    </w:p>
    <w:p w:rsidR="008807F6" w:rsidRDefault="008807F6" w:rsidP="00F91EDB">
      <w:pPr>
        <w:spacing w:line="240" w:lineRule="auto"/>
        <w:rPr>
          <w:sz w:val="24"/>
          <w:szCs w:val="24"/>
        </w:rPr>
      </w:pPr>
    </w:p>
    <w:p w:rsidR="00F63967" w:rsidRDefault="00F63967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</w:p>
    <w:p w:rsidR="003941EE" w:rsidRPr="00F91EDB" w:rsidRDefault="003941EE" w:rsidP="00F91E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</w:t>
      </w:r>
    </w:p>
    <w:p w:rsidR="00F91EDB" w:rsidRDefault="00F91EDB" w:rsidP="00F91EDB">
      <w:pPr>
        <w:jc w:val="center"/>
        <w:rPr>
          <w:b/>
          <w:sz w:val="24"/>
          <w:szCs w:val="24"/>
        </w:rPr>
      </w:pPr>
    </w:p>
    <w:p w:rsidR="00F91EDB" w:rsidRPr="00F91EDB" w:rsidRDefault="00F91EDB" w:rsidP="00F91EDB">
      <w:pPr>
        <w:rPr>
          <w:b/>
          <w:sz w:val="24"/>
          <w:szCs w:val="24"/>
        </w:rPr>
      </w:pPr>
    </w:p>
    <w:sectPr w:rsidR="00F91EDB" w:rsidRPr="00F91EDB" w:rsidSect="0084705D">
      <w:pgSz w:w="11906" w:h="16838"/>
      <w:pgMar w:top="993" w:right="707" w:bottom="1417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hyphenationZone w:val="425"/>
  <w:characterSpacingControl w:val="doNotCompress"/>
  <w:savePreviewPicture/>
  <w:compat/>
  <w:rsids>
    <w:rsidRoot w:val="0019719E"/>
    <w:rsid w:val="00002AAB"/>
    <w:rsid w:val="0004520A"/>
    <w:rsid w:val="00074866"/>
    <w:rsid w:val="00147A51"/>
    <w:rsid w:val="00157866"/>
    <w:rsid w:val="001845DA"/>
    <w:rsid w:val="00187585"/>
    <w:rsid w:val="0019719E"/>
    <w:rsid w:val="001C3945"/>
    <w:rsid w:val="00244C3F"/>
    <w:rsid w:val="002705BB"/>
    <w:rsid w:val="0029171A"/>
    <w:rsid w:val="00293508"/>
    <w:rsid w:val="002942CD"/>
    <w:rsid w:val="00294998"/>
    <w:rsid w:val="002D2B24"/>
    <w:rsid w:val="00384C03"/>
    <w:rsid w:val="003941EE"/>
    <w:rsid w:val="00410F06"/>
    <w:rsid w:val="004975AF"/>
    <w:rsid w:val="0050484E"/>
    <w:rsid w:val="005611F7"/>
    <w:rsid w:val="00570712"/>
    <w:rsid w:val="005A5E73"/>
    <w:rsid w:val="005B1CFC"/>
    <w:rsid w:val="006600AE"/>
    <w:rsid w:val="006D687A"/>
    <w:rsid w:val="006E65F1"/>
    <w:rsid w:val="00717D23"/>
    <w:rsid w:val="00733552"/>
    <w:rsid w:val="007651EF"/>
    <w:rsid w:val="00767603"/>
    <w:rsid w:val="007B19C0"/>
    <w:rsid w:val="007E435A"/>
    <w:rsid w:val="007F4FC3"/>
    <w:rsid w:val="00802C91"/>
    <w:rsid w:val="008218F5"/>
    <w:rsid w:val="0084705D"/>
    <w:rsid w:val="00861F52"/>
    <w:rsid w:val="008709A5"/>
    <w:rsid w:val="00873BC4"/>
    <w:rsid w:val="008807F6"/>
    <w:rsid w:val="00896B83"/>
    <w:rsid w:val="008D1CC2"/>
    <w:rsid w:val="008D5F3E"/>
    <w:rsid w:val="00902EFC"/>
    <w:rsid w:val="00941D02"/>
    <w:rsid w:val="00A02346"/>
    <w:rsid w:val="00A30811"/>
    <w:rsid w:val="00A72CCA"/>
    <w:rsid w:val="00A94B52"/>
    <w:rsid w:val="00AC57BD"/>
    <w:rsid w:val="00AE558A"/>
    <w:rsid w:val="00B50112"/>
    <w:rsid w:val="00B66439"/>
    <w:rsid w:val="00B9591E"/>
    <w:rsid w:val="00BD11C6"/>
    <w:rsid w:val="00BD3D3A"/>
    <w:rsid w:val="00BE7CA5"/>
    <w:rsid w:val="00C21BE0"/>
    <w:rsid w:val="00C7409C"/>
    <w:rsid w:val="00C800E7"/>
    <w:rsid w:val="00D317A6"/>
    <w:rsid w:val="00D735F7"/>
    <w:rsid w:val="00D7629A"/>
    <w:rsid w:val="00DD2582"/>
    <w:rsid w:val="00E9036E"/>
    <w:rsid w:val="00E950D8"/>
    <w:rsid w:val="00EE529A"/>
    <w:rsid w:val="00EE55B0"/>
    <w:rsid w:val="00EE68ED"/>
    <w:rsid w:val="00F63967"/>
    <w:rsid w:val="00F91EDB"/>
    <w:rsid w:val="00FD7972"/>
    <w:rsid w:val="00FE0FEC"/>
    <w:rsid w:val="00FE68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2AAB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19719E"/>
    <w:pPr>
      <w:tabs>
        <w:tab w:val="center" w:pos="4419"/>
        <w:tab w:val="right" w:pos="8838"/>
      </w:tabs>
      <w:spacing w:after="0" w:line="240" w:lineRule="auto"/>
    </w:pPr>
    <w:rPr>
      <w:rFonts w:ascii="Arial" w:eastAsia="Times New Roman" w:hAnsi="Arial" w:cs="Times New Roman"/>
      <w:sz w:val="28"/>
      <w:szCs w:val="20"/>
      <w:lang w:eastAsia="pt-BR"/>
    </w:rPr>
  </w:style>
  <w:style w:type="character" w:customStyle="1" w:styleId="CabealhoChar">
    <w:name w:val="Cabeçalho Char"/>
    <w:basedOn w:val="Fontepargpadro"/>
    <w:link w:val="Cabealho"/>
    <w:rsid w:val="0019719E"/>
    <w:rPr>
      <w:rFonts w:ascii="Arial" w:eastAsia="Times New Roman" w:hAnsi="Arial" w:cs="Times New Roman"/>
      <w:sz w:val="28"/>
      <w:szCs w:val="20"/>
      <w:lang w:eastAsia="pt-B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3.bin"/><Relationship Id="rId13" Type="http://schemas.openxmlformats.org/officeDocument/2006/relationships/oleObject" Target="embeddings/oleObject8.bin"/><Relationship Id="rId18" Type="http://schemas.openxmlformats.org/officeDocument/2006/relationships/oleObject" Target="embeddings/oleObject13.bin"/><Relationship Id="rId3" Type="http://schemas.openxmlformats.org/officeDocument/2006/relationships/settings" Target="settings.xml"/><Relationship Id="rId21" Type="http://schemas.openxmlformats.org/officeDocument/2006/relationships/oleObject" Target="embeddings/oleObject16.bin"/><Relationship Id="rId7" Type="http://schemas.openxmlformats.org/officeDocument/2006/relationships/oleObject" Target="embeddings/oleObject2.bin"/><Relationship Id="rId12" Type="http://schemas.openxmlformats.org/officeDocument/2006/relationships/oleObject" Target="embeddings/oleObject7.bin"/><Relationship Id="rId17" Type="http://schemas.openxmlformats.org/officeDocument/2006/relationships/oleObject" Target="embeddings/oleObject12.bin"/><Relationship Id="rId2" Type="http://schemas.openxmlformats.org/officeDocument/2006/relationships/styles" Target="styles.xml"/><Relationship Id="rId16" Type="http://schemas.openxmlformats.org/officeDocument/2006/relationships/oleObject" Target="embeddings/oleObject11.bin"/><Relationship Id="rId20" Type="http://schemas.openxmlformats.org/officeDocument/2006/relationships/oleObject" Target="embeddings/oleObject15.bin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6.bin"/><Relationship Id="rId5" Type="http://schemas.openxmlformats.org/officeDocument/2006/relationships/image" Target="media/image1.emf"/><Relationship Id="rId15" Type="http://schemas.openxmlformats.org/officeDocument/2006/relationships/oleObject" Target="embeddings/oleObject10.bin"/><Relationship Id="rId23" Type="http://schemas.openxmlformats.org/officeDocument/2006/relationships/theme" Target="theme/theme1.xml"/><Relationship Id="rId10" Type="http://schemas.openxmlformats.org/officeDocument/2006/relationships/oleObject" Target="embeddings/oleObject5.bin"/><Relationship Id="rId19" Type="http://schemas.openxmlformats.org/officeDocument/2006/relationships/oleObject" Target="embeddings/oleObject14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4.bin"/><Relationship Id="rId14" Type="http://schemas.openxmlformats.org/officeDocument/2006/relationships/oleObject" Target="embeddings/oleObject9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438AD4-3D67-459B-8F99-536A2B88F4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17</Pages>
  <Words>4970</Words>
  <Characters>26841</Characters>
  <Application>Microsoft Office Word</Application>
  <DocSecurity>0</DocSecurity>
  <Lines>223</Lines>
  <Paragraphs>63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4</cp:revision>
  <cp:lastPrinted>2019-11-01T13:10:00Z</cp:lastPrinted>
  <dcterms:created xsi:type="dcterms:W3CDTF">2019-11-01T13:19:00Z</dcterms:created>
  <dcterms:modified xsi:type="dcterms:W3CDTF">2019-11-11T12:09:00Z</dcterms:modified>
</cp:coreProperties>
</file>